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19" w:rsidRDefault="007E0C19" w:rsidP="00E247D9">
      <w:pPr>
        <w:jc w:val="right"/>
      </w:pPr>
    </w:p>
    <w:p w:rsidR="007E0C19" w:rsidRPr="008D07B1" w:rsidRDefault="000B4C33" w:rsidP="00E247D9">
      <w:pPr>
        <w:pStyle w:val="1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Эмблема ССК" style="position:absolute;left:0;text-align:left;margin-left:27pt;margin-top:0;width:60.55pt;height:63pt;z-index:1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7" style="position:absolute;left:0;text-align:left;flip:x;z-index:2" from="8pt,15.1pt" to="9.1pt,713.65pt" o:allowincell="f" strokeweight="6pt">
            <v:stroke linestyle="thickBetweenThin"/>
            <w10:wrap type="square" anchorx="page"/>
          </v:line>
        </w:pict>
      </w:r>
      <w:r w:rsidR="007E0C19" w:rsidRPr="008D07B1">
        <w:rPr>
          <w:sz w:val="22"/>
          <w:szCs w:val="22"/>
        </w:rPr>
        <w:t>ОБЛАСТНОЕ ГОСУДАРСТВЕННОЕ БЮДЖЕТНОЕ</w:t>
      </w:r>
    </w:p>
    <w:p w:rsidR="007E0C19" w:rsidRPr="008D07B1" w:rsidRDefault="007E0C19" w:rsidP="00E247D9">
      <w:pPr>
        <w:pStyle w:val="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ПРОФЕССИОНАЛЬНОЕ </w:t>
      </w:r>
      <w:r w:rsidRPr="008D07B1">
        <w:rPr>
          <w:sz w:val="22"/>
          <w:szCs w:val="22"/>
        </w:rPr>
        <w:t>ОБРАЗОВАТЕЛЬНОЕ УЧРЕЖДЕНИЕ</w:t>
      </w:r>
    </w:p>
    <w:p w:rsidR="007E0C19" w:rsidRPr="00DB401C" w:rsidRDefault="007E0C19" w:rsidP="00E247D9">
      <w:pPr>
        <w:pStyle w:val="2"/>
        <w:ind w:right="55"/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 «СМОЛЕНСКИЙ</w:t>
      </w:r>
      <w:r w:rsidRPr="00DB401C">
        <w:rPr>
          <w:b/>
          <w:bCs/>
          <w:spacing w:val="40"/>
        </w:rPr>
        <w:t>СТРОИТЕЛЬНЫЙ КОЛЛЕДЖ</w:t>
      </w:r>
      <w:r>
        <w:rPr>
          <w:b/>
          <w:bCs/>
          <w:spacing w:val="40"/>
        </w:rPr>
        <w:t>»</w:t>
      </w:r>
    </w:p>
    <w:p w:rsidR="007E0C19" w:rsidRDefault="007E0C19" w:rsidP="00E247D9">
      <w:pPr>
        <w:ind w:left="-57" w:firstLine="709"/>
        <w:jc w:val="both"/>
      </w:pPr>
    </w:p>
    <w:p w:rsidR="007E0C19" w:rsidRPr="00FC62BD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D6567C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7E0C19" w:rsidRPr="000B2EBE" w:rsidRDefault="007E0C19" w:rsidP="00D6567C">
      <w:pPr>
        <w:jc w:val="center"/>
        <w:rPr>
          <w:b/>
          <w:bCs/>
          <w:sz w:val="44"/>
          <w:szCs w:val="44"/>
        </w:rPr>
      </w:pPr>
    </w:p>
    <w:p w:rsidR="007E0C19" w:rsidRDefault="007E0C19" w:rsidP="00D6567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ФИНАНСЫ, ДЕНЕЖНОЕ ОБРАЩЕНИЕ И КРЕД</w:t>
      </w:r>
      <w:bookmarkStart w:id="0" w:name="_GoBack"/>
      <w:bookmarkEnd w:id="0"/>
      <w:r>
        <w:rPr>
          <w:b/>
          <w:bCs/>
          <w:sz w:val="44"/>
          <w:szCs w:val="44"/>
        </w:rPr>
        <w:t>ИТ</w:t>
      </w:r>
    </w:p>
    <w:p w:rsidR="007E0C19" w:rsidRPr="000B2EBE" w:rsidRDefault="007E0C19" w:rsidP="00D6567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для подготовки специалистов среднего звена</w:t>
      </w:r>
    </w:p>
    <w:p w:rsidR="007E0C19" w:rsidRPr="000B2EBE" w:rsidRDefault="007E0C19" w:rsidP="00D6567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0B2EBE">
        <w:rPr>
          <w:b/>
          <w:bCs/>
          <w:sz w:val="36"/>
          <w:szCs w:val="36"/>
        </w:rPr>
        <w:t xml:space="preserve">по </w:t>
      </w:r>
      <w:r>
        <w:rPr>
          <w:b/>
          <w:bCs/>
          <w:sz w:val="36"/>
          <w:szCs w:val="36"/>
        </w:rPr>
        <w:t>специальности</w:t>
      </w:r>
      <w:r w:rsidRPr="000B2EBE">
        <w:rPr>
          <w:b/>
          <w:bCs/>
          <w:sz w:val="36"/>
          <w:szCs w:val="36"/>
        </w:rPr>
        <w:t xml:space="preserve"> среднего профессиональ</w:t>
      </w:r>
      <w:r>
        <w:rPr>
          <w:b/>
          <w:bCs/>
          <w:sz w:val="36"/>
          <w:szCs w:val="36"/>
        </w:rPr>
        <w:t>ного образования</w:t>
      </w:r>
      <w:r w:rsidRPr="000B2EBE">
        <w:rPr>
          <w:b/>
          <w:bCs/>
          <w:sz w:val="36"/>
          <w:szCs w:val="36"/>
        </w:rPr>
        <w:t>:</w:t>
      </w:r>
    </w:p>
    <w:p w:rsidR="007E0C19" w:rsidRPr="000B2EBE" w:rsidRDefault="007E0C19" w:rsidP="00D6567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21.02.05. Земельно-имущественные отношения</w:t>
      </w: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jc w:val="center"/>
        <w:rPr>
          <w:sz w:val="28"/>
          <w:szCs w:val="28"/>
        </w:rPr>
      </w:pPr>
    </w:p>
    <w:p w:rsidR="007E0C19" w:rsidRPr="00FC62BD" w:rsidRDefault="007E0C19" w:rsidP="00E247D9">
      <w:pPr>
        <w:jc w:val="center"/>
        <w:rPr>
          <w:sz w:val="28"/>
          <w:szCs w:val="28"/>
        </w:rPr>
      </w:pPr>
    </w:p>
    <w:p w:rsidR="007E0C19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Pr="0079472B" w:rsidRDefault="007E0C19" w:rsidP="00E247D9">
      <w:pPr>
        <w:ind w:left="-57" w:firstLine="709"/>
        <w:jc w:val="center"/>
        <w:rPr>
          <w:sz w:val="28"/>
          <w:szCs w:val="28"/>
        </w:rPr>
      </w:pPr>
    </w:p>
    <w:p w:rsidR="007E0C19" w:rsidRPr="00FC62BD" w:rsidRDefault="007E0C19" w:rsidP="00E247D9">
      <w:pPr>
        <w:ind w:left="-57" w:firstLine="709"/>
        <w:jc w:val="center"/>
        <w:rPr>
          <w:b/>
          <w:bCs/>
          <w:sz w:val="28"/>
          <w:szCs w:val="28"/>
        </w:rPr>
      </w:pPr>
    </w:p>
    <w:p w:rsidR="007E0C19" w:rsidRPr="00FC62BD" w:rsidRDefault="007E0C19" w:rsidP="00E247D9">
      <w:pPr>
        <w:ind w:left="-57" w:firstLine="709"/>
        <w:jc w:val="center"/>
        <w:rPr>
          <w:b/>
          <w:bCs/>
          <w:sz w:val="28"/>
          <w:szCs w:val="28"/>
        </w:rPr>
      </w:pPr>
    </w:p>
    <w:p w:rsidR="007E0C19" w:rsidRPr="00FC62BD" w:rsidRDefault="007E0C19" w:rsidP="00E247D9">
      <w:pPr>
        <w:ind w:left="-57" w:firstLine="709"/>
        <w:jc w:val="center"/>
        <w:rPr>
          <w:b/>
          <w:bCs/>
          <w:sz w:val="28"/>
          <w:szCs w:val="28"/>
        </w:rPr>
      </w:pPr>
    </w:p>
    <w:p w:rsidR="007E0C19" w:rsidRPr="00FC62BD" w:rsidRDefault="007E0C19" w:rsidP="00E247D9">
      <w:pPr>
        <w:ind w:left="-57" w:firstLine="709"/>
        <w:jc w:val="center"/>
        <w:rPr>
          <w:b/>
          <w:bCs/>
          <w:sz w:val="28"/>
          <w:szCs w:val="28"/>
        </w:rPr>
      </w:pPr>
    </w:p>
    <w:p w:rsidR="007E0C19" w:rsidRPr="00FC62BD" w:rsidRDefault="007E0C19" w:rsidP="00E247D9">
      <w:pPr>
        <w:ind w:left="-57" w:firstLine="709"/>
        <w:jc w:val="center"/>
        <w:rPr>
          <w:b/>
          <w:bCs/>
          <w:sz w:val="28"/>
          <w:szCs w:val="28"/>
        </w:rPr>
      </w:pPr>
    </w:p>
    <w:p w:rsidR="007E0C19" w:rsidRPr="00D6567C" w:rsidRDefault="007E0C19" w:rsidP="00D6567C">
      <w:pPr>
        <w:rPr>
          <w:b/>
          <w:bCs/>
          <w:sz w:val="28"/>
          <w:szCs w:val="28"/>
        </w:rPr>
      </w:pPr>
    </w:p>
    <w:p w:rsidR="007E0C19" w:rsidRPr="00FC62BD" w:rsidRDefault="007E0C19" w:rsidP="00E247D9">
      <w:pPr>
        <w:rPr>
          <w:b/>
          <w:bCs/>
          <w:sz w:val="28"/>
          <w:szCs w:val="28"/>
        </w:rPr>
      </w:pPr>
    </w:p>
    <w:p w:rsidR="007E0C19" w:rsidRPr="00FC62BD" w:rsidRDefault="007E0C19" w:rsidP="00E247D9">
      <w:pPr>
        <w:rPr>
          <w:b/>
          <w:bCs/>
          <w:sz w:val="28"/>
          <w:szCs w:val="28"/>
        </w:rPr>
      </w:pPr>
    </w:p>
    <w:p w:rsidR="007E0C19" w:rsidRPr="00C67F2A" w:rsidRDefault="007E0C19" w:rsidP="00C67F2A">
      <w:pPr>
        <w:pStyle w:val="ac"/>
        <w:jc w:val="center"/>
        <w:rPr>
          <w:sz w:val="28"/>
          <w:szCs w:val="28"/>
        </w:rPr>
      </w:pPr>
      <w:r w:rsidRPr="00C67F2A">
        <w:rPr>
          <w:sz w:val="28"/>
          <w:szCs w:val="28"/>
        </w:rPr>
        <w:t>Смоленск 20___ г.</w:t>
      </w:r>
    </w:p>
    <w:p w:rsidR="007E0C19" w:rsidRDefault="000B4C33" w:rsidP="00E247D9">
      <w:pPr>
        <w:rPr>
          <w:sz w:val="28"/>
          <w:szCs w:val="28"/>
        </w:rPr>
        <w:sectPr w:rsidR="007E0C19" w:rsidSect="00E247D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noProof/>
        </w:rPr>
        <w:pict>
          <v:shape id="Рисунок 1" o:spid="_x0000_i1025" type="#_x0000_t75" alt="BD21303_" style="width:470.25pt;height:20.25pt;visibility:visible">
            <v:imagedata r:id="rId8" o:title=""/>
          </v:shape>
        </w:pict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349"/>
        <w:gridCol w:w="3556"/>
        <w:gridCol w:w="3232"/>
      </w:tblGrid>
      <w:tr w:rsidR="007E0C19">
        <w:trPr>
          <w:trHeight w:val="3686"/>
        </w:trPr>
        <w:tc>
          <w:tcPr>
            <w:tcW w:w="1652" w:type="pct"/>
          </w:tcPr>
          <w:p w:rsidR="007E0C19" w:rsidRDefault="007E0C1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РАССМОТРЕНА</w:t>
            </w:r>
          </w:p>
          <w:p w:rsidR="007E0C19" w:rsidRDefault="007E0C19">
            <w:pPr>
              <w:jc w:val="center"/>
            </w:pPr>
            <w:r>
              <w:t>на заседании цикловой комиссии</w:t>
            </w:r>
          </w:p>
          <w:p w:rsidR="007E0C19" w:rsidRDefault="007E0C19">
            <w:pPr>
              <w:jc w:val="center"/>
            </w:pPr>
            <w:r>
              <w:t>Протокол №_________</w:t>
            </w:r>
          </w:p>
          <w:p w:rsidR="007E0C19" w:rsidRDefault="007E0C19">
            <w:pPr>
              <w:jc w:val="center"/>
            </w:pPr>
            <w:r>
              <w:t>от «___»_______20___г.</w:t>
            </w:r>
          </w:p>
          <w:p w:rsidR="007E0C19" w:rsidRDefault="007E0C19">
            <w:pPr>
              <w:jc w:val="center"/>
            </w:pPr>
            <w:r>
              <w:t>Председатель цикловой комиссии</w:t>
            </w:r>
          </w:p>
          <w:p w:rsidR="007E0C19" w:rsidRDefault="007E0C19">
            <w:pPr>
              <w:jc w:val="center"/>
            </w:pPr>
            <w:r>
              <w:t>________ Н.Л. Андреева</w:t>
            </w:r>
          </w:p>
          <w:p w:rsidR="007E0C19" w:rsidRDefault="007E0C19">
            <w:pPr>
              <w:jc w:val="center"/>
            </w:pPr>
            <w:r>
              <w:t>Протокол №_________</w:t>
            </w:r>
          </w:p>
          <w:p w:rsidR="007E0C19" w:rsidRDefault="007E0C19">
            <w:pPr>
              <w:jc w:val="center"/>
            </w:pPr>
            <w:r>
              <w:t>от «___» _______20___г.</w:t>
            </w:r>
          </w:p>
          <w:p w:rsidR="007E0C19" w:rsidRDefault="007E0C19">
            <w:pPr>
              <w:jc w:val="center"/>
            </w:pPr>
            <w:r>
              <w:t>Председатель цикловой комиссии</w:t>
            </w:r>
          </w:p>
          <w:p w:rsidR="007E0C19" w:rsidRDefault="007E0C19">
            <w:pPr>
              <w:jc w:val="center"/>
            </w:pPr>
            <w:r>
              <w:t>________ Н.Л. Андреева</w:t>
            </w:r>
          </w:p>
          <w:p w:rsidR="007E0C19" w:rsidRDefault="007E0C19">
            <w:pPr>
              <w:jc w:val="center"/>
            </w:pPr>
            <w:r>
              <w:t>Протокол №_________</w:t>
            </w:r>
          </w:p>
          <w:p w:rsidR="007E0C19" w:rsidRDefault="007E0C19">
            <w:pPr>
              <w:jc w:val="center"/>
            </w:pPr>
            <w:r>
              <w:t>от «___» _______20___г.</w:t>
            </w:r>
          </w:p>
          <w:p w:rsidR="007E0C19" w:rsidRDefault="007E0C19">
            <w:pPr>
              <w:jc w:val="center"/>
            </w:pPr>
            <w:r>
              <w:t>Председатель цикловой комиссии</w:t>
            </w:r>
          </w:p>
          <w:p w:rsidR="007E0C19" w:rsidRDefault="007E0C19">
            <w:pPr>
              <w:jc w:val="center"/>
              <w:rPr>
                <w:lang w:eastAsia="en-US"/>
              </w:rPr>
            </w:pPr>
            <w:r>
              <w:t>________ Н.Л. Андреева</w:t>
            </w:r>
          </w:p>
        </w:tc>
        <w:tc>
          <w:tcPr>
            <w:tcW w:w="1754" w:type="pct"/>
          </w:tcPr>
          <w:p w:rsidR="007E0C19" w:rsidRDefault="007E0C1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РЕКОМЕНДОВАНА</w:t>
            </w:r>
          </w:p>
          <w:p w:rsidR="007E0C19" w:rsidRDefault="007E0C19">
            <w:pPr>
              <w:jc w:val="center"/>
            </w:pPr>
            <w:r>
              <w:t>к утверждению Педагогическим советом</w:t>
            </w:r>
          </w:p>
          <w:p w:rsidR="007E0C19" w:rsidRDefault="007E0C19">
            <w:pPr>
              <w:jc w:val="center"/>
            </w:pPr>
            <w:r>
              <w:t>Протокол №____</w:t>
            </w:r>
          </w:p>
          <w:p w:rsidR="007E0C19" w:rsidRDefault="007E0C19">
            <w:pPr>
              <w:jc w:val="center"/>
            </w:pPr>
            <w:r>
              <w:t>от «___» _______20___г.</w:t>
            </w:r>
          </w:p>
          <w:p w:rsidR="007E0C19" w:rsidRDefault="007E0C19">
            <w:pPr>
              <w:jc w:val="center"/>
            </w:pPr>
            <w:r>
              <w:t>Протокол №____</w:t>
            </w:r>
          </w:p>
          <w:p w:rsidR="007E0C19" w:rsidRDefault="007E0C19">
            <w:pPr>
              <w:jc w:val="center"/>
            </w:pPr>
            <w:r>
              <w:t>от «___» _______20___г.</w:t>
            </w:r>
          </w:p>
          <w:p w:rsidR="007E0C19" w:rsidRDefault="007E0C19">
            <w:pPr>
              <w:jc w:val="center"/>
            </w:pPr>
            <w:r>
              <w:t>Протокол №____</w:t>
            </w:r>
          </w:p>
          <w:p w:rsidR="007E0C19" w:rsidRDefault="007E0C19">
            <w:pPr>
              <w:jc w:val="center"/>
            </w:pPr>
            <w:r>
              <w:t>от «___» _______20___г.</w:t>
            </w:r>
          </w:p>
          <w:p w:rsidR="007E0C19" w:rsidRDefault="007E0C19">
            <w:pPr>
              <w:jc w:val="center"/>
              <w:rPr>
                <w:lang w:eastAsia="en-US"/>
              </w:rPr>
            </w:pPr>
          </w:p>
        </w:tc>
        <w:tc>
          <w:tcPr>
            <w:tcW w:w="1594" w:type="pct"/>
          </w:tcPr>
          <w:p w:rsidR="007E0C19" w:rsidRDefault="007E0C1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УТВЕРЖДАЮ</w:t>
            </w:r>
          </w:p>
          <w:p w:rsidR="007E0C19" w:rsidRDefault="007E0C19">
            <w:pPr>
              <w:jc w:val="center"/>
            </w:pPr>
            <w:r>
              <w:t>Директор колледжа</w:t>
            </w:r>
          </w:p>
          <w:p w:rsidR="007E0C19" w:rsidRDefault="007E0C19">
            <w:pPr>
              <w:jc w:val="center"/>
            </w:pPr>
            <w:r>
              <w:t>__________А.В.</w:t>
            </w:r>
            <w:r w:rsidR="00D3355F">
              <w:t xml:space="preserve"> </w:t>
            </w:r>
            <w:r>
              <w:t>Зенкина</w:t>
            </w:r>
          </w:p>
          <w:p w:rsidR="007E0C19" w:rsidRDefault="007E0C19">
            <w:pPr>
              <w:jc w:val="center"/>
            </w:pPr>
            <w:r>
              <w:t>«___»_________20___ г.</w:t>
            </w:r>
          </w:p>
          <w:p w:rsidR="007E0C19" w:rsidRDefault="007E0C19">
            <w:pPr>
              <w:jc w:val="center"/>
            </w:pPr>
            <w:r>
              <w:t>__________А.В.</w:t>
            </w:r>
            <w:r w:rsidR="00D3355F">
              <w:t xml:space="preserve"> </w:t>
            </w:r>
            <w:r>
              <w:t>Зенкина</w:t>
            </w:r>
          </w:p>
          <w:p w:rsidR="007E0C19" w:rsidRDefault="007E0C19">
            <w:pPr>
              <w:jc w:val="center"/>
            </w:pPr>
            <w:r>
              <w:t>«___»_________20___ г.</w:t>
            </w:r>
          </w:p>
          <w:p w:rsidR="007E0C19" w:rsidRDefault="007E0C19">
            <w:pPr>
              <w:jc w:val="center"/>
            </w:pPr>
            <w:r>
              <w:t>__________А.В.</w:t>
            </w:r>
            <w:r w:rsidR="00D3355F">
              <w:t xml:space="preserve"> </w:t>
            </w:r>
            <w:r>
              <w:t>Зенкина</w:t>
            </w:r>
          </w:p>
          <w:p w:rsidR="007E0C19" w:rsidRDefault="007E0C19">
            <w:pPr>
              <w:jc w:val="center"/>
              <w:rPr>
                <w:lang w:eastAsia="en-US"/>
              </w:rPr>
            </w:pPr>
            <w:r>
              <w:t>«___»_________20___ г.</w:t>
            </w:r>
          </w:p>
        </w:tc>
      </w:tr>
    </w:tbl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Pr="00D3355F" w:rsidRDefault="007E0C19" w:rsidP="00D3355F">
      <w:pPr>
        <w:ind w:firstLine="709"/>
        <w:jc w:val="both"/>
      </w:pPr>
      <w:r w:rsidRPr="00D6567C">
        <w:t>Рабочая программа учебной дисциплины разработана на основе Федерального государственного образовательного стан</w:t>
      </w:r>
      <w:r w:rsidR="00C94E6C">
        <w:t xml:space="preserve">дарта (далее ФГОС) по </w:t>
      </w:r>
      <w:r w:rsidRPr="00D6567C">
        <w:rPr>
          <w:u w:val="single"/>
        </w:rPr>
        <w:t>специальности</w:t>
      </w:r>
      <w:r w:rsidRPr="00D6567C">
        <w:t xml:space="preserve"> среднего профессионального образования (далее СПО)</w:t>
      </w:r>
      <w:r w:rsidR="00D3355F">
        <w:t xml:space="preserve"> </w:t>
      </w:r>
      <w:r w:rsidRPr="00D6567C">
        <w:rPr>
          <w:u w:val="single"/>
        </w:rPr>
        <w:t xml:space="preserve">21.02.05. Земельно-имущественные отношения </w:t>
      </w:r>
      <w:r w:rsidR="00D3355F" w:rsidRPr="00D3355F">
        <w:t>с учетом требований рабочей программы воспитания по специальности</w:t>
      </w:r>
      <w:r w:rsidR="00D3355F">
        <w:rPr>
          <w:u w:val="single"/>
        </w:rPr>
        <w:t xml:space="preserve"> 21.02.05 Земельно-имущественные отношения</w:t>
      </w:r>
    </w:p>
    <w:p w:rsidR="005170B9" w:rsidRPr="000B4C33" w:rsidRDefault="005170B9" w:rsidP="00C94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</w:rPr>
      </w:pPr>
    </w:p>
    <w:p w:rsidR="007E0C19" w:rsidRPr="00D6567C" w:rsidRDefault="007E0C19" w:rsidP="00632892">
      <w:pPr>
        <w:tabs>
          <w:tab w:val="left" w:pos="3600"/>
        </w:tabs>
        <w:jc w:val="both"/>
      </w:pPr>
    </w:p>
    <w:p w:rsidR="007E0C19" w:rsidRPr="00D6567C" w:rsidRDefault="007E0C19" w:rsidP="00E247D9">
      <w:pPr>
        <w:jc w:val="both"/>
      </w:pPr>
      <w:r w:rsidRPr="00D6567C">
        <w:rPr>
          <w:b/>
          <w:bCs/>
        </w:rPr>
        <w:t>Организация-разработчик</w:t>
      </w:r>
      <w:r w:rsidRPr="00D6567C">
        <w:t xml:space="preserve">: </w:t>
      </w:r>
      <w:r w:rsidRPr="00D6567C">
        <w:rPr>
          <w:u w:val="single"/>
        </w:rPr>
        <w:t>ОГБПОУ «Смоленский строительный колледж»</w:t>
      </w:r>
    </w:p>
    <w:p w:rsidR="007E0C19" w:rsidRPr="00D6567C" w:rsidRDefault="007E0C19" w:rsidP="00E247D9">
      <w:pPr>
        <w:jc w:val="both"/>
      </w:pPr>
    </w:p>
    <w:p w:rsidR="00D3355F" w:rsidRDefault="007E0C19" w:rsidP="00E247D9">
      <w:pPr>
        <w:jc w:val="both"/>
      </w:pPr>
      <w:r w:rsidRPr="00D6567C">
        <w:rPr>
          <w:b/>
          <w:bCs/>
        </w:rPr>
        <w:t>Разработчик</w:t>
      </w:r>
      <w:r w:rsidRPr="00D6567C"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3355F" w:rsidTr="000B4C33">
        <w:tc>
          <w:tcPr>
            <w:tcW w:w="3379" w:type="dxa"/>
            <w:shd w:val="clear" w:color="auto" w:fill="auto"/>
          </w:tcPr>
          <w:p w:rsidR="00D3355F" w:rsidRPr="000B4C33" w:rsidRDefault="00D3355F" w:rsidP="000B4C33">
            <w:pPr>
              <w:jc w:val="center"/>
              <w:rPr>
                <w:b/>
              </w:rPr>
            </w:pPr>
            <w:r w:rsidRPr="000B4C33">
              <w:rPr>
                <w:b/>
              </w:rPr>
              <w:t>Место работы</w:t>
            </w:r>
          </w:p>
        </w:tc>
        <w:tc>
          <w:tcPr>
            <w:tcW w:w="3379" w:type="dxa"/>
            <w:shd w:val="clear" w:color="auto" w:fill="auto"/>
          </w:tcPr>
          <w:p w:rsidR="00D3355F" w:rsidRPr="000B4C33" w:rsidRDefault="00D3355F" w:rsidP="000B4C33">
            <w:pPr>
              <w:jc w:val="center"/>
              <w:rPr>
                <w:b/>
              </w:rPr>
            </w:pPr>
            <w:r w:rsidRPr="000B4C33">
              <w:rPr>
                <w:b/>
              </w:rPr>
              <w:t>Занимаемая должность</w:t>
            </w:r>
          </w:p>
        </w:tc>
        <w:tc>
          <w:tcPr>
            <w:tcW w:w="3379" w:type="dxa"/>
            <w:shd w:val="clear" w:color="auto" w:fill="auto"/>
          </w:tcPr>
          <w:p w:rsidR="00D3355F" w:rsidRPr="000B4C33" w:rsidRDefault="00D3355F" w:rsidP="000B4C33">
            <w:pPr>
              <w:jc w:val="center"/>
              <w:rPr>
                <w:b/>
              </w:rPr>
            </w:pPr>
            <w:r w:rsidRPr="000B4C33">
              <w:rPr>
                <w:b/>
              </w:rPr>
              <w:t>Инициалы, фамилия</w:t>
            </w:r>
          </w:p>
        </w:tc>
      </w:tr>
      <w:tr w:rsidR="00D3355F" w:rsidTr="000B4C33">
        <w:tc>
          <w:tcPr>
            <w:tcW w:w="3379" w:type="dxa"/>
            <w:shd w:val="clear" w:color="auto" w:fill="auto"/>
          </w:tcPr>
          <w:p w:rsidR="00D3355F" w:rsidRPr="00D3355F" w:rsidRDefault="00D3355F" w:rsidP="000B4C33">
            <w:pPr>
              <w:jc w:val="both"/>
            </w:pPr>
            <w:r w:rsidRPr="00D3355F">
              <w:t>ОГБПОУ «Смоленский строительный колледж»</w:t>
            </w:r>
          </w:p>
        </w:tc>
        <w:tc>
          <w:tcPr>
            <w:tcW w:w="3379" w:type="dxa"/>
            <w:shd w:val="clear" w:color="auto" w:fill="auto"/>
          </w:tcPr>
          <w:p w:rsidR="00D3355F" w:rsidRPr="00D3355F" w:rsidRDefault="00D3355F" w:rsidP="000B4C33">
            <w:pPr>
              <w:jc w:val="both"/>
            </w:pPr>
            <w:r w:rsidRPr="00D3355F"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79" w:type="dxa"/>
            <w:shd w:val="clear" w:color="auto" w:fill="auto"/>
          </w:tcPr>
          <w:p w:rsidR="00D3355F" w:rsidRDefault="00D3355F" w:rsidP="000B4C33">
            <w:pPr>
              <w:jc w:val="center"/>
            </w:pPr>
            <w:r>
              <w:t>Н.Л. Андреева</w:t>
            </w:r>
          </w:p>
        </w:tc>
      </w:tr>
    </w:tbl>
    <w:p w:rsidR="007E0C19" w:rsidRDefault="007E0C19" w:rsidP="00E247D9">
      <w:pPr>
        <w:jc w:val="both"/>
      </w:pPr>
    </w:p>
    <w:p w:rsidR="007E0C19" w:rsidRDefault="007E0C19" w:rsidP="00E247D9">
      <w:pPr>
        <w:jc w:val="both"/>
      </w:pPr>
    </w:p>
    <w:p w:rsidR="007E0C19" w:rsidRPr="00D6567C" w:rsidRDefault="007E0C19" w:rsidP="00E247D9">
      <w:pPr>
        <w:jc w:val="both"/>
        <w:sectPr w:rsidR="007E0C19" w:rsidRPr="00D6567C" w:rsidSect="00E247D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E0C19" w:rsidRPr="00D6567C" w:rsidRDefault="007E0C19" w:rsidP="00023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7E0C19" w:rsidRPr="00BE3C58" w:rsidRDefault="007E0C19" w:rsidP="00E247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BE3C58">
        <w:rPr>
          <w:sz w:val="28"/>
          <w:szCs w:val="28"/>
        </w:rPr>
        <w:t>СОДЕРЖАНИЕ</w:t>
      </w:r>
    </w:p>
    <w:p w:rsidR="007E0C19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7E0C19">
        <w:tc>
          <w:tcPr>
            <w:tcW w:w="7668" w:type="dxa"/>
          </w:tcPr>
          <w:p w:rsidR="007E0C19" w:rsidRDefault="007E0C19" w:rsidP="00E247D9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  <w:p w:rsidR="007E0C19" w:rsidRPr="00BE3C58" w:rsidRDefault="007E0C19" w:rsidP="00BE3C58"/>
        </w:tc>
        <w:tc>
          <w:tcPr>
            <w:tcW w:w="1903" w:type="dxa"/>
          </w:tcPr>
          <w:p w:rsidR="007E0C19" w:rsidRPr="00733DC6" w:rsidRDefault="007E0C19" w:rsidP="00E247D9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7E0C19">
        <w:tc>
          <w:tcPr>
            <w:tcW w:w="7668" w:type="dxa"/>
          </w:tcPr>
          <w:p w:rsidR="007E0C19" w:rsidRPr="00733DC6" w:rsidRDefault="007E0C19" w:rsidP="00E247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733DC6">
              <w:rPr>
                <w:caps/>
              </w:rPr>
              <w:t>ПАСПОРТ РАБОЧЕЙ ПРОГРАММЫ УЧЕБНОЙ ДИСЦИПЛИНЫ</w:t>
            </w:r>
          </w:p>
          <w:p w:rsidR="007E0C19" w:rsidRPr="00733DC6" w:rsidRDefault="007E0C19" w:rsidP="00E247D9"/>
        </w:tc>
        <w:tc>
          <w:tcPr>
            <w:tcW w:w="1903" w:type="dxa"/>
          </w:tcPr>
          <w:p w:rsidR="007E0C19" w:rsidRDefault="007E0C19" w:rsidP="00E24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E0C19">
        <w:tc>
          <w:tcPr>
            <w:tcW w:w="7668" w:type="dxa"/>
          </w:tcPr>
          <w:p w:rsidR="007E0C19" w:rsidRPr="00733DC6" w:rsidRDefault="007E0C19" w:rsidP="00E247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733DC6">
              <w:rPr>
                <w:caps/>
              </w:rPr>
              <w:t>СТРУКТУРА и содержание УЧЕБНОЙ ДИСЦИПЛИНЫ</w:t>
            </w:r>
          </w:p>
          <w:p w:rsidR="007E0C19" w:rsidRPr="00733DC6" w:rsidRDefault="007E0C19" w:rsidP="00E247D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7E0C19" w:rsidRDefault="007E0C19" w:rsidP="00E24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E0C19">
        <w:trPr>
          <w:trHeight w:val="670"/>
        </w:trPr>
        <w:tc>
          <w:tcPr>
            <w:tcW w:w="7668" w:type="dxa"/>
          </w:tcPr>
          <w:p w:rsidR="007E0C19" w:rsidRPr="00733DC6" w:rsidRDefault="007E0C19" w:rsidP="00E247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733DC6">
              <w:rPr>
                <w:caps/>
              </w:rPr>
              <w:t>условия реализации РАБОЧЕЙ программы учебной дисциплины</w:t>
            </w:r>
          </w:p>
          <w:p w:rsidR="007E0C19" w:rsidRPr="00733DC6" w:rsidRDefault="007E0C19" w:rsidP="00E247D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7E0C19" w:rsidRDefault="007E0C19" w:rsidP="00E24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E0C19">
        <w:tc>
          <w:tcPr>
            <w:tcW w:w="7668" w:type="dxa"/>
          </w:tcPr>
          <w:p w:rsidR="007E0C19" w:rsidRPr="00733DC6" w:rsidRDefault="007E0C19" w:rsidP="00E247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733DC6">
              <w:rPr>
                <w:caps/>
              </w:rPr>
              <w:t>Контроль и оценка результатов Освоения учебной дисциплины</w:t>
            </w:r>
          </w:p>
          <w:p w:rsidR="007E0C19" w:rsidRPr="00733DC6" w:rsidRDefault="007E0C19" w:rsidP="00E247D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7E0C19" w:rsidRDefault="007E0C19" w:rsidP="00E24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7E0C19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0C19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7E0C19" w:rsidRPr="00BE3C58" w:rsidRDefault="007E0C19" w:rsidP="00BE3C5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40"/>
        <w:rPr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>
        <w:rPr>
          <w:b/>
          <w:bCs/>
          <w:caps/>
        </w:rPr>
        <w:lastRenderedPageBreak/>
        <w:t>1.</w:t>
      </w:r>
      <w:r>
        <w:rPr>
          <w:b/>
          <w:bCs/>
          <w:caps/>
        </w:rPr>
        <w:tab/>
      </w:r>
      <w:r w:rsidRPr="00BE3C58">
        <w:rPr>
          <w:b/>
          <w:bCs/>
          <w:caps/>
        </w:rPr>
        <w:t xml:space="preserve"> паспорт РАБОЧЕЙ ПРОГРАММЫ УЧЕБНОЙ ДИСЦИПЛИНЫ</w:t>
      </w:r>
    </w:p>
    <w:p w:rsidR="007E0C19" w:rsidRDefault="007E0C19" w:rsidP="00BE3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jc w:val="center"/>
        <w:rPr>
          <w:u w:val="single"/>
        </w:rPr>
      </w:pPr>
      <w:r>
        <w:rPr>
          <w:u w:val="single"/>
        </w:rPr>
        <w:t>ФИНАНСЫ, ДЕНЕЖНОЕ ОБРАЩЕНИЕ И КРЕДИТ</w:t>
      </w:r>
    </w:p>
    <w:p w:rsidR="007E0C19" w:rsidRPr="00BE3C58" w:rsidRDefault="007E0C19" w:rsidP="00BE3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jc w:val="center"/>
        <w:rPr>
          <w:b/>
          <w:bCs/>
        </w:rPr>
      </w:pPr>
    </w:p>
    <w:p w:rsidR="007E0C19" w:rsidRDefault="007E0C19" w:rsidP="00BE3C58">
      <w:pPr>
        <w:ind w:left="-540" w:right="-5"/>
        <w:jc w:val="both"/>
        <w:rPr>
          <w:b/>
          <w:bCs/>
        </w:rPr>
      </w:pPr>
      <w:r w:rsidRPr="00BE3C58">
        <w:rPr>
          <w:b/>
          <w:bCs/>
        </w:rPr>
        <w:t>1.1 </w:t>
      </w:r>
      <w:r>
        <w:rPr>
          <w:b/>
          <w:bCs/>
        </w:rPr>
        <w:tab/>
      </w:r>
      <w:r w:rsidRPr="00BE3C58">
        <w:rPr>
          <w:b/>
          <w:bCs/>
        </w:rPr>
        <w:t>Область применения программы</w:t>
      </w:r>
    </w:p>
    <w:p w:rsidR="007E0C19" w:rsidRPr="00BE3C58" w:rsidRDefault="007E0C19" w:rsidP="00BE3C58">
      <w:pPr>
        <w:ind w:left="-540" w:right="-5"/>
        <w:jc w:val="both"/>
        <w:rPr>
          <w:b/>
          <w:bCs/>
        </w:rPr>
      </w:pPr>
      <w:r>
        <w:tab/>
      </w:r>
      <w:r w:rsidRPr="00BE3C58"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</w:t>
      </w:r>
      <w:r>
        <w:t xml:space="preserve"> </w:t>
      </w:r>
      <w:r w:rsidRPr="00BE3C58">
        <w:rPr>
          <w:u w:val="single"/>
        </w:rPr>
        <w:t>21.02.05 Земельно-имущественные отношения</w:t>
      </w:r>
    </w:p>
    <w:p w:rsidR="007E0C19" w:rsidRPr="00BE3C58" w:rsidRDefault="007E0C19" w:rsidP="00A2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u w:val="single"/>
        </w:rPr>
      </w:pPr>
    </w:p>
    <w:p w:rsidR="007E0C19" w:rsidRPr="00BE3C58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  <w:r w:rsidRPr="00BE3C58">
        <w:rPr>
          <w:b/>
          <w:bCs/>
        </w:rPr>
        <w:t>1.2 Место дисциплины в структуре основной профессиональной образовательной программы:</w:t>
      </w:r>
    </w:p>
    <w:p w:rsidR="007E0C19" w:rsidRPr="00BE3C58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i/>
          <w:iCs/>
        </w:rPr>
      </w:pPr>
      <w:r w:rsidRPr="00BE3C58">
        <w:rPr>
          <w:u w:val="single"/>
        </w:rPr>
        <w:t>Общепрофессиональная дисциплина ОП.08 профессионального цикла П.00</w:t>
      </w:r>
    </w:p>
    <w:p w:rsidR="007E0C19" w:rsidRPr="00BE3C58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</w:p>
    <w:p w:rsidR="007E0C19" w:rsidRPr="00BE3C58" w:rsidRDefault="007E0C19" w:rsidP="00BE3C58">
      <w:pPr>
        <w:ind w:left="-540" w:right="-5"/>
        <w:jc w:val="both"/>
      </w:pPr>
      <w:r w:rsidRPr="00BE3C58">
        <w:rPr>
          <w:b/>
          <w:bCs/>
        </w:rPr>
        <w:t>1.3</w:t>
      </w:r>
      <w:r>
        <w:rPr>
          <w:b/>
          <w:bCs/>
        </w:rPr>
        <w:tab/>
      </w:r>
      <w:r w:rsidRPr="00BE3C58">
        <w:rPr>
          <w:b/>
          <w:bCs/>
        </w:rPr>
        <w:t xml:space="preserve"> Цели и задачи дисциплины – требования к результатам освоения дисциплины:</w:t>
      </w:r>
    </w:p>
    <w:p w:rsidR="007E0C19" w:rsidRPr="00BE3C58" w:rsidRDefault="007E0C19" w:rsidP="00BE3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  <w:bCs/>
        </w:rPr>
      </w:pPr>
      <w:r w:rsidRPr="00BE3C58">
        <w:t>В результате освоения дисциплины обучающийся должен</w:t>
      </w:r>
      <w:r w:rsidRPr="00BE3C58">
        <w:rPr>
          <w:b/>
          <w:bCs/>
        </w:rPr>
        <w:t xml:space="preserve"> уметь:</w:t>
      </w:r>
    </w:p>
    <w:p w:rsidR="007E0C19" w:rsidRPr="00BE3C58" w:rsidRDefault="007E0C19" w:rsidP="00E247D9">
      <w:pPr>
        <w:pStyle w:val="a7"/>
        <w:numPr>
          <w:ilvl w:val="0"/>
          <w:numId w:val="2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7E0C19" w:rsidRPr="00BE3C58" w:rsidRDefault="007E0C19" w:rsidP="00E247D9">
      <w:pPr>
        <w:pStyle w:val="a7"/>
        <w:numPr>
          <w:ilvl w:val="0"/>
          <w:numId w:val="2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участвовать в анализе показателей, связанных с денежным обращением;</w:t>
      </w:r>
    </w:p>
    <w:p w:rsidR="007E0C19" w:rsidRPr="00BE3C58" w:rsidRDefault="007E0C19" w:rsidP="00E247D9">
      <w:pPr>
        <w:pStyle w:val="a7"/>
        <w:numPr>
          <w:ilvl w:val="0"/>
          <w:numId w:val="2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участвовать в анализе структуры государственного бюджета, источников финансирования дефицита бюджета;</w:t>
      </w:r>
    </w:p>
    <w:p w:rsidR="007E0C19" w:rsidRPr="00BE3C58" w:rsidRDefault="007E0C19" w:rsidP="00A24CBE">
      <w:pPr>
        <w:pStyle w:val="a7"/>
        <w:numPr>
          <w:ilvl w:val="0"/>
          <w:numId w:val="2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составлять сравнительную характеристику различных ценных бумаг по степени доходности и риска;</w:t>
      </w:r>
    </w:p>
    <w:p w:rsidR="007E0C19" w:rsidRPr="00BE3C58" w:rsidRDefault="007E0C19" w:rsidP="00BE3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  <w:bCs/>
        </w:rPr>
      </w:pPr>
      <w:r w:rsidRPr="00BE3C58">
        <w:t>В</w:t>
      </w:r>
      <w:r w:rsidRPr="00BE3C58">
        <w:rPr>
          <w:b/>
          <w:bCs/>
        </w:rPr>
        <w:t xml:space="preserve"> </w:t>
      </w:r>
      <w:r w:rsidRPr="00BE3C58">
        <w:t>результате освоения дисциплины обучающийся должен</w:t>
      </w:r>
      <w:r w:rsidRPr="00BE3C58">
        <w:rPr>
          <w:b/>
          <w:bCs/>
        </w:rPr>
        <w:t xml:space="preserve"> знать: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сущность финансов, их функции и роль в экономике;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принципы финансовой политики и финансового контроля;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законы денежного обращения, сущность, виды и функции денег;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основные типы и элементы денежных систем, виды денежных реформ;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структуру кредитной и банковской системы, функции банков и классификацию банковских операций;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цели, типы и инструменты денежно-кредитной политики;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структуру финансовой системы, принципы функционирования бюджетной системы и основы бюджетного устройства;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виды и классификации ценных бумаг, особенности функционирования первичного и вторичного рынков ценных бумаг;</w:t>
      </w:r>
    </w:p>
    <w:p w:rsidR="007E0C19" w:rsidRPr="00BE3C58" w:rsidRDefault="007E0C19" w:rsidP="00E247D9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характер деятельности и функции профессиональных участников рынка ценных бумаг;</w:t>
      </w:r>
    </w:p>
    <w:p w:rsidR="007E0C19" w:rsidRDefault="007E0C19" w:rsidP="00BE3C58">
      <w:pPr>
        <w:pStyle w:val="a7"/>
        <w:numPr>
          <w:ilvl w:val="0"/>
          <w:numId w:val="3"/>
        </w:numPr>
        <w:ind w:left="-284" w:hanging="283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кредит и кредитную систему в условиях рыночной экономики;</w:t>
      </w:r>
    </w:p>
    <w:p w:rsidR="007E0C19" w:rsidRPr="00BE3C58" w:rsidRDefault="007E0C19" w:rsidP="00BE3C58">
      <w:pPr>
        <w:pStyle w:val="a7"/>
        <w:ind w:left="-567" w:firstLine="567"/>
        <w:jc w:val="both"/>
        <w:rPr>
          <w:rFonts w:ascii="Times New Roman" w:hAnsi="Times New Roman" w:cs="Times New Roman"/>
        </w:rPr>
      </w:pPr>
      <w:r w:rsidRPr="00BE3C58">
        <w:rPr>
          <w:rFonts w:ascii="Times New Roman" w:hAnsi="Times New Roman" w:cs="Times New Roman"/>
        </w:rPr>
        <w:t>В результате освоения учебной дисциплины формируются следующие</w:t>
      </w:r>
      <w:r w:rsidRPr="00BE3C58">
        <w:rPr>
          <w:rFonts w:ascii="Times New Roman" w:hAnsi="Times New Roman" w:cs="Times New Roman"/>
          <w:b/>
          <w:bCs/>
        </w:rPr>
        <w:t xml:space="preserve"> общие компетенции:</w:t>
      </w:r>
    </w:p>
    <w:p w:rsidR="007E0C19" w:rsidRPr="00BE3C58" w:rsidRDefault="007E0C19" w:rsidP="007B4B5C">
      <w:pPr>
        <w:pStyle w:val="aa"/>
        <w:ind w:left="-567" w:right="567"/>
        <w:jc w:val="both"/>
      </w:pPr>
      <w:r w:rsidRPr="00BE3C58">
        <w:t>ОК 3 Организовывать свою собственную деятельность, определять методы и способы выполнения профессиональных задач, оценивать их эффективность и качество;</w:t>
      </w:r>
    </w:p>
    <w:p w:rsidR="007E0C19" w:rsidRPr="00BE3C58" w:rsidRDefault="007E0C19" w:rsidP="007B4B5C">
      <w:pPr>
        <w:pStyle w:val="aa"/>
        <w:ind w:left="-567" w:right="567"/>
        <w:jc w:val="both"/>
      </w:pPr>
      <w:r w:rsidRPr="00BE3C58">
        <w:t>ОК 4 Решать проблемы, оценивать риски и принимать решения в нестандартных ситуациях;</w:t>
      </w:r>
    </w:p>
    <w:p w:rsidR="007E0C19" w:rsidRDefault="007E0C19" w:rsidP="00BE3C58">
      <w:pPr>
        <w:pStyle w:val="aa"/>
        <w:ind w:left="-567" w:right="567"/>
        <w:jc w:val="both"/>
      </w:pPr>
      <w:r w:rsidRPr="00BE3C58">
        <w:t>ОК 5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7E0C19" w:rsidRPr="00BE3C58" w:rsidRDefault="007E0C19" w:rsidP="00BE3C58">
      <w:pPr>
        <w:pStyle w:val="aa"/>
        <w:ind w:left="-567" w:right="567"/>
        <w:jc w:val="both"/>
      </w:pPr>
      <w:r>
        <w:tab/>
      </w:r>
      <w:r w:rsidRPr="00BE3C58">
        <w:t>В результате освоения учебной д</w:t>
      </w:r>
      <w:r>
        <w:t xml:space="preserve">исциплины формируются следующие </w:t>
      </w:r>
      <w:r w:rsidRPr="00BE3C58">
        <w:rPr>
          <w:b/>
          <w:bCs/>
        </w:rPr>
        <w:t>профессиональные  компетенции:</w:t>
      </w:r>
    </w:p>
    <w:p w:rsidR="007E0C19" w:rsidRPr="00BE3C58" w:rsidRDefault="007E0C19" w:rsidP="007B4B5C">
      <w:pPr>
        <w:pStyle w:val="aa"/>
        <w:ind w:left="-567" w:right="567"/>
        <w:jc w:val="both"/>
        <w:rPr>
          <w:b/>
          <w:bCs/>
        </w:rPr>
      </w:pPr>
      <w:r w:rsidRPr="00BE3C58">
        <w:t>ПК 2.2. Определять кадастровую стоимость земель</w:t>
      </w:r>
    </w:p>
    <w:p w:rsidR="007E0C19" w:rsidRPr="00BE3C58" w:rsidRDefault="007E0C19" w:rsidP="007B4B5C">
      <w:pPr>
        <w:pStyle w:val="aa"/>
        <w:ind w:left="-567" w:right="567"/>
      </w:pPr>
      <w:r w:rsidRPr="00BE3C58">
        <w:t>ПК 4.1. Осуществлять сбор и обработку  необходимой  и  достаточной  информации  об  объекте  оценки  и аналогичных объектах.</w:t>
      </w:r>
    </w:p>
    <w:p w:rsidR="007E0C19" w:rsidRPr="00BE3C58" w:rsidRDefault="007E0C19" w:rsidP="007B4B5C">
      <w:pPr>
        <w:pStyle w:val="aa"/>
        <w:ind w:left="-567" w:right="567"/>
      </w:pPr>
      <w:r w:rsidRPr="00BE3C58">
        <w:t>ПК 4.2.  Производить  расчеты  по  оценке  объекта  оценки  на  основе  применимых  подходов  и  методов оценки.</w:t>
      </w:r>
    </w:p>
    <w:p w:rsidR="007E0C19" w:rsidRPr="00BE3C58" w:rsidRDefault="007E0C19" w:rsidP="007B4B5C">
      <w:pPr>
        <w:pStyle w:val="aa"/>
        <w:ind w:left="-567" w:right="567"/>
      </w:pPr>
      <w:r w:rsidRPr="00BE3C58">
        <w:lastRenderedPageBreak/>
        <w:t xml:space="preserve">ПК   5.1.   Организовывать   свою   деятельность   как   индивидуального   предпринимателя   (кадастрового инженера) или коллектива организации в соответствии с вышеприведенными видами деятельности. </w:t>
      </w:r>
    </w:p>
    <w:p w:rsidR="007E0C19" w:rsidRPr="00BE3C58" w:rsidRDefault="007E0C19" w:rsidP="007B4B5C">
      <w:pPr>
        <w:pStyle w:val="aa"/>
        <w:ind w:left="-567" w:right="567"/>
      </w:pPr>
      <w:r w:rsidRPr="00BE3C58">
        <w:t>ПК 5.2. Планировать за предпринимательскую деятельность и отчитываться за нее.</w:t>
      </w:r>
    </w:p>
    <w:p w:rsidR="007E0C19" w:rsidRPr="00BE3C58" w:rsidRDefault="007E0C19" w:rsidP="007B4B5C">
      <w:pPr>
        <w:pStyle w:val="aa"/>
        <w:spacing w:after="240"/>
        <w:ind w:left="-567" w:right="567"/>
      </w:pPr>
      <w:r w:rsidRPr="00BE3C58">
        <w:t>ПК 5.3. Устанавливать партнерские связи, заключать хозяйственные договора. ПК 5.4. Обеспечивать получение прибыли от хозяйственной деятельности.</w:t>
      </w:r>
    </w:p>
    <w:p w:rsidR="007E0C19" w:rsidRDefault="007E0C19" w:rsidP="00A2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hanging="567"/>
        <w:jc w:val="both"/>
        <w:rPr>
          <w:b/>
          <w:bCs/>
        </w:rPr>
      </w:pPr>
      <w:r w:rsidRPr="00BE3C58">
        <w:rPr>
          <w:b/>
          <w:bCs/>
        </w:rPr>
        <w:t xml:space="preserve">1.4 </w:t>
      </w:r>
      <w:r>
        <w:rPr>
          <w:b/>
          <w:bCs/>
        </w:rPr>
        <w:tab/>
      </w:r>
      <w:r w:rsidRPr="00BE3C58">
        <w:rPr>
          <w:b/>
          <w:bCs/>
        </w:rPr>
        <w:t>Рекомендуемое количество часов на освоение программы дисциплины:</w:t>
      </w:r>
    </w:p>
    <w:p w:rsidR="007E0C19" w:rsidRPr="00BE3C58" w:rsidRDefault="007E0C19" w:rsidP="00A2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hanging="567"/>
        <w:jc w:val="both"/>
      </w:pPr>
    </w:p>
    <w:p w:rsidR="007E0C19" w:rsidRPr="00BE3C58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BE3C58">
        <w:t xml:space="preserve">максимальной учебной нагрузки обучающегося </w:t>
      </w:r>
      <w:r w:rsidRPr="00BE3C58">
        <w:rPr>
          <w:u w:val="single"/>
        </w:rPr>
        <w:t>120</w:t>
      </w:r>
      <w:r w:rsidRPr="00BE3C58">
        <w:t>часов, в том числе:</w:t>
      </w:r>
    </w:p>
    <w:p w:rsidR="007E0C19" w:rsidRDefault="007E0C19" w:rsidP="00BE3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BE3C58">
        <w:t xml:space="preserve">обязательной аудиторной учебной нагрузки обучающегося </w:t>
      </w:r>
      <w:r w:rsidRPr="00BE3C58">
        <w:rPr>
          <w:u w:val="single"/>
        </w:rPr>
        <w:t>80</w:t>
      </w:r>
      <w:r w:rsidRPr="00BE3C58">
        <w:t>часов;</w:t>
      </w:r>
    </w:p>
    <w:p w:rsidR="007E0C19" w:rsidRDefault="007E0C19" w:rsidP="00BF1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BE3C58">
        <w:t xml:space="preserve">самостоятельной работы обучающегося </w:t>
      </w:r>
      <w:r w:rsidRPr="00BE3C58">
        <w:rPr>
          <w:u w:val="single"/>
        </w:rPr>
        <w:t>40</w:t>
      </w:r>
      <w:r>
        <w:t xml:space="preserve"> часов</w:t>
      </w:r>
    </w:p>
    <w:p w:rsidR="007E0C19" w:rsidRDefault="007E0C19" w:rsidP="00BF1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7E0C19" w:rsidRDefault="007E0C19" w:rsidP="00BF1B8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2 </w:t>
      </w:r>
      <w:r w:rsidRPr="00BE3C58">
        <w:rPr>
          <w:b/>
          <w:bCs/>
        </w:rPr>
        <w:t>СТРУКТУРА И СОДЕРЖАНИЕ УЧЕБНОЙ ДИСЦИПЛИНЫ</w:t>
      </w:r>
    </w:p>
    <w:p w:rsidR="007E0C19" w:rsidRDefault="007E0C19" w:rsidP="00BF1B8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7E0C19" w:rsidRDefault="007E0C19" w:rsidP="00BF1B8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  <w:r w:rsidRPr="00BE3C58">
        <w:rPr>
          <w:b/>
          <w:bCs/>
        </w:rPr>
        <w:t xml:space="preserve">2.1 </w:t>
      </w:r>
      <w:r>
        <w:rPr>
          <w:b/>
          <w:bCs/>
        </w:rPr>
        <w:t xml:space="preserve"> </w:t>
      </w:r>
      <w:r w:rsidRPr="00BE3C58">
        <w:rPr>
          <w:b/>
          <w:bCs/>
        </w:rPr>
        <w:t>Объем учебной дисциплины и виды учебной работы</w:t>
      </w:r>
    </w:p>
    <w:p w:rsidR="007E0C19" w:rsidRDefault="007E0C19" w:rsidP="00BE3C58"/>
    <w:tbl>
      <w:tblPr>
        <w:tblW w:w="946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7E0C19" w:rsidRPr="00BE3C58">
        <w:trPr>
          <w:trHeight w:val="460"/>
        </w:trPr>
        <w:tc>
          <w:tcPr>
            <w:tcW w:w="7904" w:type="dxa"/>
          </w:tcPr>
          <w:p w:rsidR="007E0C19" w:rsidRPr="00BE3C58" w:rsidRDefault="007E0C19" w:rsidP="00DF5901">
            <w:pPr>
              <w:jc w:val="center"/>
            </w:pPr>
            <w:r w:rsidRPr="00BE3C58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</w:pPr>
            <w:r w:rsidRPr="00BE3C58">
              <w:rPr>
                <w:b/>
                <w:bCs/>
              </w:rPr>
              <w:t>Объем часов</w:t>
            </w:r>
          </w:p>
        </w:tc>
      </w:tr>
      <w:tr w:rsidR="007E0C19" w:rsidRPr="00BE3C58">
        <w:trPr>
          <w:trHeight w:val="285"/>
        </w:trPr>
        <w:tc>
          <w:tcPr>
            <w:tcW w:w="7904" w:type="dxa"/>
          </w:tcPr>
          <w:p w:rsidR="007E0C19" w:rsidRPr="00BE3C58" w:rsidRDefault="007E0C19" w:rsidP="00DF5901">
            <w:pPr>
              <w:rPr>
                <w:b/>
                <w:bCs/>
              </w:rPr>
            </w:pPr>
            <w:r w:rsidRPr="00BE3C5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120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</w:pPr>
            <w:r w:rsidRPr="00BE3C5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80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</w:pPr>
            <w:r w:rsidRPr="00BE3C58">
              <w:t>в том числе: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</w:pPr>
            <w:r w:rsidRPr="00BE3C58">
              <w:t xml:space="preserve">     лабораторные занятия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*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</w:pPr>
            <w:r w:rsidRPr="00BE3C58">
              <w:t xml:space="preserve">     практические занятия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26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</w:pPr>
            <w:r w:rsidRPr="00BE3C58">
              <w:t xml:space="preserve">     контрольные работы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*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  <w:rPr>
                <w:i/>
                <w:iCs/>
              </w:rPr>
            </w:pPr>
            <w:r w:rsidRPr="00BE3C58">
              <w:t xml:space="preserve">     курсовая работа (проект) (</w:t>
            </w:r>
            <w:r w:rsidRPr="00BE3C58">
              <w:rPr>
                <w:i/>
                <w:iCs/>
              </w:rPr>
              <w:t>если предусмотрено)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*</w:t>
            </w:r>
          </w:p>
        </w:tc>
      </w:tr>
      <w:tr w:rsidR="007E0C19" w:rsidRPr="00BE3C58">
        <w:tc>
          <w:tcPr>
            <w:tcW w:w="7904" w:type="dxa"/>
          </w:tcPr>
          <w:p w:rsidR="007E0C19" w:rsidRPr="00BE3C58" w:rsidRDefault="007E0C19" w:rsidP="00DF5901">
            <w:pPr>
              <w:jc w:val="both"/>
              <w:rPr>
                <w:b/>
                <w:bCs/>
              </w:rPr>
            </w:pPr>
            <w:r w:rsidRPr="00BE3C58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7E0C19" w:rsidRPr="00BE3C58" w:rsidRDefault="007E0C19" w:rsidP="00DF5901">
            <w:pPr>
              <w:jc w:val="center"/>
              <w:rPr>
                <w:i/>
                <w:iCs/>
              </w:rPr>
            </w:pPr>
            <w:r w:rsidRPr="00BE3C58">
              <w:rPr>
                <w:i/>
                <w:iCs/>
              </w:rPr>
              <w:t>40</w:t>
            </w:r>
          </w:p>
        </w:tc>
      </w:tr>
      <w:tr w:rsidR="007E0C19" w:rsidRPr="00BE3C58">
        <w:tc>
          <w:tcPr>
            <w:tcW w:w="9468" w:type="dxa"/>
            <w:gridSpan w:val="2"/>
          </w:tcPr>
          <w:p w:rsidR="007E0C19" w:rsidRPr="00BE3C58" w:rsidRDefault="007E0C19" w:rsidP="00DF5901">
            <w:pPr>
              <w:rPr>
                <w:i/>
                <w:iCs/>
              </w:rPr>
            </w:pPr>
            <w:r w:rsidRPr="00BE3C58">
              <w:rPr>
                <w:i/>
                <w:iCs/>
              </w:rPr>
              <w:t>Промежуточная аттестация в форме</w:t>
            </w:r>
            <w:r w:rsidRPr="00BE3C58">
              <w:t xml:space="preserve"> </w:t>
            </w:r>
            <w:r w:rsidRPr="00BE3C58">
              <w:rPr>
                <w:i/>
                <w:iCs/>
                <w:u w:val="single"/>
              </w:rPr>
              <w:t xml:space="preserve">экзамена </w:t>
            </w:r>
          </w:p>
          <w:p w:rsidR="007E0C19" w:rsidRPr="00BE3C58" w:rsidRDefault="007E0C19" w:rsidP="00DF5901">
            <w:pPr>
              <w:jc w:val="right"/>
            </w:pPr>
          </w:p>
        </w:tc>
      </w:tr>
    </w:tbl>
    <w:p w:rsidR="007E0C19" w:rsidRPr="00BE3C58" w:rsidRDefault="007E0C19" w:rsidP="00BE3C58">
      <w:pPr>
        <w:sectPr w:rsidR="007E0C19" w:rsidRPr="00BE3C58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7E0C19" w:rsidRDefault="007E0C19" w:rsidP="00BF1B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  <w:r>
        <w:t xml:space="preserve"> :</w:t>
      </w:r>
      <w:r w:rsidRPr="00EA14DC">
        <w:rPr>
          <w:b/>
          <w:bCs/>
          <w:sz w:val="28"/>
          <w:szCs w:val="28"/>
        </w:rPr>
        <w:t>Финансы, денежное обращение и кредит</w:t>
      </w:r>
    </w:p>
    <w:p w:rsidR="007E0C19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наименование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8"/>
        <w:gridCol w:w="9673"/>
        <w:gridCol w:w="1613"/>
        <w:gridCol w:w="1666"/>
      </w:tblGrid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Наименование разделов и тем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Объем часов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Уровень освоения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Раздел 1 Деньги и денежное обращение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18/12/4/6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1.1 Сущность, функции и виды денег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и происхождение денег. Функции денег. Виды денег: действительные, заместители действительных денег, бумажные деньги, депозитные деньги, квазиденьги, электронные деньги.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Составить конспект « История денег в России»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1.2 Денежное обращение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денежного обращения. Налично-денежное обращение, безналичное обращение. Денежная масса и скорость обращения денег.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Определение показателей денежного обращения: денежный оборот, денежная масса, наличные, безналичные деньги.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Определение скорости обращения денег и продолжительности одного оборота денег.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расчету показателей денежного обращения.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1.3 Денежная система и ее элементы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денежной системы. Элементы денежной системы. Денежная система РФ.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Инфляция и формы ее проявления.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Составить конспект « Международная денежная система»</w:t>
            </w:r>
          </w:p>
          <w:p w:rsidR="007E0C19" w:rsidRDefault="007E0C19" w:rsidP="009F07F4">
            <w:pPr>
              <w:tabs>
                <w:tab w:val="left" w:pos="3135"/>
              </w:tabs>
            </w:pPr>
            <w:r>
              <w:tab/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 Финансы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68/44/14/24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 Сущность финансов, их функции и роль в экономике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и функции финансов: распределительная, контрольная. Роль финансов в экономике: взаимосвязь финансов с экономическими категориями; влияние финансов на воспроизводственный процесс.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Тема 2.2 Финансовая политика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учебного материала: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и содержание финансовой политики. Современная финансовая политика РФ.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Составить конспект « Финансовая политика царской России», «Финансовая политика в СССР»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2.3 Управление финансами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Общие понятия об управлении. Органы управления финансами.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2.4 Финансовое планирование и прогнозирование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финансового планирования, задачи, виды и методы планирования и прогнозирования.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2.5 Характеристика финансовых планов и прогнозов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финансового плана. Виды планов и их характеристика: централизованные финансовые планы и децентрализованные финансовые планы.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2.6 Финансовый контроль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финансового контроля. Объект, предмет и сферы финансового контроля. Классификация финансового контроля, виды и их характеристика.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Изучить историю развития финансового контроля.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2.7 Финансовая система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и состав финансовой системы. Характеристика сфер и звеньев финансовой системы.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Составить конспект «Финансы домохозяйств.»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2.8 Бюджет и бюджетная система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Социально-экономическая сущность бюджета. Бюджетная система РФ: федеральный бюджет, бюджет субъектов РФ, местный бюджет. Принципы построения бюджета.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Доходы и расходы бюджета.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Бюджетный процесс.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Составить конспект «Контроль за исполнением бюджетов»</w:t>
            </w:r>
          </w:p>
          <w:p w:rsidR="007E0C19" w:rsidRPr="00382BA6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Изучить бюджет региона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Тема 2.9 Внебюджетные фонды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и назначение внебюджетных фондов: Пенсионный фонд РФ, Фонд обязательного медицинского страхования, Фонд социального страхования.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Территориальные внебюджетные фонды Смоленской области.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2.10 Страхование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и функции страхования. Основные понятия и категории в страховании. Виды страхования.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Расчет абсолютных и относительных показателей страхования.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Расчет и анализ показателей страхования.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расчету показателей страхования.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Исследовать возможности страхования в регионе.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2.11 Рынок ценных бумаг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Предназначение и организация рынка ценных бумаг. Первичный и вторичный рынки ценных бумаг. Виды ценных бумаг.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Исчисления показателей рынка ценных бумаг: акций и облигаций.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и анализ рынка ценных бумаг, векселей и других.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определению доходности ценных бумаг.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2.12  Финансы коммерческих организаций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Финансы коммерческих организаций.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и анализ показателей прибыли и рентабельности.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показателей ликвидности.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показателей оборачиваемости ликвидности.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Составить конспект «Финансы коммерческих организаций»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финансам коммерческих организаций.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2.13 Финансирование и кредитование капитальных </w:t>
            </w:r>
            <w:r>
              <w:lastRenderedPageBreak/>
              <w:t>вложений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капитальных вложений. Организация и источники финансирования и кредитования капитальных вложений.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Глава 3 Кредит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32/24/8/8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3.1 Банковская система 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и основные элементы банковской системы.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Центральный банк РФ.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Коммерческие банки и их операции.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Pr="001F549F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549F">
              <w:t xml:space="preserve">Исследовать рынок банковских услуг в регионе. </w:t>
            </w: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Ссудный капитал и кредит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ссудного капитала. Сущность кредита. Субъекты кредитных отношений. Функции кредита. Формы кредита.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банковского кредита. Принцип и организация банковского кредитования.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показателей: остатки задолженностей размера выданных кредитов, размеры погашенных ссуд.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Исчисление показателей оборачиваемости: число оборотов ссуд, средний срок использования ссудами.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Индексный анализ кредитования.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Расчет и анализ индексов.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Pr="001F549F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549F">
              <w:t xml:space="preserve">Решение задач по ссудному капиталу и кредитованию. 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7E0C19">
        <w:tc>
          <w:tcPr>
            <w:tcW w:w="1978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3.3 Валютная система РФ и международные кредитные отношения</w:t>
            </w:r>
          </w:p>
        </w:tc>
        <w:tc>
          <w:tcPr>
            <w:tcW w:w="967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Валютная система РФ.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Международные кредитные отношения.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Денежная задолженность РФ.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7E0C19" w:rsidRPr="001F549F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Исследовать формирование валютной системы.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13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66" w:type="dxa"/>
          </w:tcPr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7E0C19" w:rsidRDefault="007E0C19" w:rsidP="009F0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7E0C19" w:rsidRDefault="007E0C19" w:rsidP="00E24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E0C19" w:rsidRDefault="007E0C19" w:rsidP="00E24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7E0C19" w:rsidRPr="0031186D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0C19" w:rsidRPr="0031186D">
          <w:pgSz w:w="16840" w:h="11907" w:orient="landscape"/>
          <w:pgMar w:top="851" w:right="1134" w:bottom="851" w:left="992" w:header="709" w:footer="709" w:gutter="0"/>
          <w:cols w:space="720"/>
        </w:sect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7E0C19" w:rsidRPr="00BF1B8C" w:rsidRDefault="007E0C19" w:rsidP="00BF1B8C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F1B8C">
        <w:rPr>
          <w:b/>
          <w:bCs/>
          <w:caps/>
        </w:rPr>
        <w:lastRenderedPageBreak/>
        <w:t>3</w:t>
      </w:r>
      <w:r>
        <w:rPr>
          <w:b/>
          <w:bCs/>
          <w:caps/>
        </w:rPr>
        <w:tab/>
      </w:r>
      <w:r w:rsidRPr="00BF1B8C">
        <w:rPr>
          <w:b/>
          <w:bCs/>
          <w:caps/>
        </w:rPr>
        <w:t xml:space="preserve"> условия реализации программы дисциплины</w:t>
      </w:r>
    </w:p>
    <w:p w:rsidR="007E0C19" w:rsidRPr="00BF1B8C" w:rsidRDefault="007E0C19" w:rsidP="00E247D9"/>
    <w:p w:rsidR="007E0C19" w:rsidRPr="00BF1B8C" w:rsidRDefault="007E0C19" w:rsidP="00BF1B8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F1B8C">
        <w:rPr>
          <w:b/>
          <w:bCs/>
        </w:rPr>
        <w:t xml:space="preserve">3.1 </w:t>
      </w:r>
      <w:r>
        <w:rPr>
          <w:b/>
          <w:bCs/>
        </w:rPr>
        <w:tab/>
      </w:r>
      <w:r w:rsidRPr="00BF1B8C">
        <w:rPr>
          <w:b/>
          <w:bCs/>
        </w:rPr>
        <w:t>Требования к минимальному материально-техническому обеспечению</w:t>
      </w:r>
    </w:p>
    <w:p w:rsidR="007E0C19" w:rsidRPr="00BF1B8C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Реализация программы дисциплины требует наличия учебного каб</w:t>
      </w:r>
      <w:r>
        <w:t>инета финансов, денежного обращения</w:t>
      </w:r>
      <w:r w:rsidRPr="00BF1B8C">
        <w:t xml:space="preserve"> и кредит</w:t>
      </w:r>
      <w:r>
        <w:t>а.</w:t>
      </w:r>
    </w:p>
    <w:p w:rsidR="007E0C19" w:rsidRPr="00BF1B8C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 xml:space="preserve">Оборудование учебного кабинета: 15 столов, доска, экран, книжный стеллаж. </w:t>
      </w:r>
    </w:p>
    <w:p w:rsidR="007E0C19" w:rsidRPr="00172206" w:rsidRDefault="007E0C19" w:rsidP="00172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Технические средства обучения: о</w:t>
      </w:r>
      <w:r>
        <w:t>верхед.</w:t>
      </w:r>
    </w:p>
    <w:p w:rsidR="007E0C19" w:rsidRPr="00BF1B8C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E0C19" w:rsidRPr="00BF1B8C" w:rsidRDefault="007E0C19" w:rsidP="00E247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F1B8C">
        <w:rPr>
          <w:b/>
          <w:bCs/>
        </w:rPr>
        <w:t>3.2 Информационное обеспечение обучения</w:t>
      </w:r>
    </w:p>
    <w:p w:rsidR="007E0C19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 xml:space="preserve">Основные источники: </w:t>
      </w:r>
    </w:p>
    <w:p w:rsidR="007E0C19" w:rsidRPr="00FD44E3" w:rsidRDefault="007E0C19" w:rsidP="00FD44E3">
      <w:pPr>
        <w:pStyle w:val="aa"/>
        <w:numPr>
          <w:ilvl w:val="0"/>
          <w:numId w:val="6"/>
        </w:numPr>
        <w:rPr>
          <w:color w:val="333333"/>
          <w:shd w:val="clear" w:color="auto" w:fill="FFFFFF"/>
        </w:rPr>
      </w:pPr>
      <w:r w:rsidRPr="00FD44E3">
        <w:rPr>
          <w:color w:val="333333"/>
          <w:shd w:val="clear" w:color="auto" w:fill="FFFFFF"/>
        </w:rPr>
        <w:t>Финансы, денежное обращение и кредит : учебник для среднего профессионального образования / Л. А. Чалдаева [и др.] ; под редакцией Л. А. Чалдаевой. — 4-е изд., испр. и доп. — Москва : Издательство Юрайт, 2019. — 434 с.</w:t>
      </w:r>
    </w:p>
    <w:p w:rsidR="007E0C19" w:rsidRPr="00FD44E3" w:rsidRDefault="007E0C19" w:rsidP="00FD44E3">
      <w:r>
        <w:t xml:space="preserve">              </w:t>
      </w:r>
      <w:hyperlink r:id="rId10" w:history="1">
        <w:r w:rsidRPr="00FD44E3">
          <w:rPr>
            <w:rStyle w:val="ab"/>
          </w:rPr>
          <w:t>https://urait.ru/book/finansy-denezhnoe-obraschenie-i-kredit-467398</w:t>
        </w:r>
      </w:hyperlink>
    </w:p>
    <w:p w:rsidR="007E0C19" w:rsidRPr="00FD44E3" w:rsidRDefault="007E0C19" w:rsidP="00FD44E3">
      <w:r>
        <w:t xml:space="preserve">                     </w:t>
      </w:r>
      <w:r w:rsidRPr="00FD44E3">
        <w:t>https://urait.ru/search?words=Финансы</w:t>
      </w:r>
    </w:p>
    <w:p w:rsidR="007E0C19" w:rsidRPr="00FD44E3" w:rsidRDefault="007E0C19" w:rsidP="00FD44E3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D44E3">
        <w:t>Климович В.П. Финансы, денежное обращение и кредит: М.: ИД «ФОРУМ»: ИНФРА-М, 2018.</w:t>
      </w:r>
    </w:p>
    <w:p w:rsidR="007E0C19" w:rsidRPr="00BF1B8C" w:rsidRDefault="007E0C19" w:rsidP="00FD44E3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Кунгурякова Е. Н., Синявина М.С. Финансы и кредит: М.: Издательско-торгова</w:t>
      </w:r>
      <w:r>
        <w:t>я корпорация «Дашков и КО», 2016</w:t>
      </w:r>
    </w:p>
    <w:p w:rsidR="007E0C19" w:rsidRPr="00BF1B8C" w:rsidRDefault="007E0C19" w:rsidP="00FD44E3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Финансы. Денежное обращение. Кредит: М.: Финансы, ЮНИТИ</w:t>
      </w:r>
      <w:r>
        <w:t>, 2017</w:t>
      </w:r>
      <w:r w:rsidRPr="00BF1B8C">
        <w:t xml:space="preserve">. </w:t>
      </w:r>
    </w:p>
    <w:p w:rsidR="007E0C19" w:rsidRPr="00BF1B8C" w:rsidRDefault="007E0C19" w:rsidP="00BF1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E0C19" w:rsidRPr="00BF1B8C" w:rsidRDefault="007E0C19" w:rsidP="00E24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Дополнительные источники:</w:t>
      </w:r>
    </w:p>
    <w:p w:rsidR="007E0C19" w:rsidRPr="00BF1B8C" w:rsidRDefault="007E0C19" w:rsidP="00BF1B8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Гражданский кодекс Российской Федерации. Часть первая от 21 октября 1994 г. Часть вторая от 22 декабря 1995 г. Часть третья от 1 ноября 2001г.</w:t>
      </w:r>
    </w:p>
    <w:p w:rsidR="007E0C19" w:rsidRPr="00BF1B8C" w:rsidRDefault="007E0C19" w:rsidP="00BF1B8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Налоговый кодекс Российской Федерации. Часть первая. Федеральный закон от 31 июля 1998 г. №146-ФЗ. Часть вторая. Федеральный закон от 5 августа 2000 г. № 117-ФЗ.</w:t>
      </w:r>
    </w:p>
    <w:p w:rsidR="007E0C19" w:rsidRPr="00BF1B8C" w:rsidRDefault="007E0C19" w:rsidP="00BF1B8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B8C">
        <w:t>Ковалев В.В., Ковалев Вит. В. Финансы</w:t>
      </w:r>
      <w:r>
        <w:t xml:space="preserve"> предприятий: М.: ТК Велби, 2017</w:t>
      </w:r>
      <w:r w:rsidRPr="00BF1B8C">
        <w:t xml:space="preserve"> г.</w:t>
      </w:r>
    </w:p>
    <w:p w:rsidR="007E0C19" w:rsidRPr="00843CAD" w:rsidRDefault="007E0C19" w:rsidP="00843CAD">
      <w:r w:rsidRPr="00BF1B8C">
        <w:t>Родионова В.М., Вавилов Ю.Я., Гончаренко Л.И. и др. Финансы:</w:t>
      </w:r>
      <w:r>
        <w:t xml:space="preserve"> М.: Финансы и статистика , 2016</w:t>
      </w:r>
      <w:r w:rsidRPr="00BF1B8C">
        <w:t xml:space="preserve"> г.</w:t>
      </w:r>
    </w:p>
    <w:p w:rsidR="007E0C19" w:rsidRDefault="007E0C19" w:rsidP="00BF1B8C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F1B8C">
        <w:rPr>
          <w:b/>
          <w:bCs/>
          <w:caps/>
        </w:rPr>
        <w:t xml:space="preserve">4 </w:t>
      </w:r>
      <w:r>
        <w:rPr>
          <w:b/>
          <w:bCs/>
          <w:caps/>
        </w:rPr>
        <w:tab/>
      </w:r>
      <w:r w:rsidRPr="00BF1B8C">
        <w:rPr>
          <w:b/>
          <w:bCs/>
          <w:caps/>
        </w:rPr>
        <w:t>Контроль и оценка результатов освоения Дисциплины</w:t>
      </w:r>
    </w:p>
    <w:p w:rsidR="007E0C19" w:rsidRPr="00BF1B8C" w:rsidRDefault="007E0C19" w:rsidP="00BF1B8C"/>
    <w:p w:rsidR="007E0C19" w:rsidRPr="00843CAD" w:rsidRDefault="007E0C19" w:rsidP="00843C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F1B8C">
        <w:rPr>
          <w:b/>
          <w:bCs/>
        </w:rPr>
        <w:t>Контроль</w:t>
      </w:r>
      <w:r w:rsidRPr="00BF1B8C">
        <w:t xml:space="preserve"> </w:t>
      </w:r>
      <w:r w:rsidRPr="00BF1B8C">
        <w:rPr>
          <w:b/>
          <w:bCs/>
        </w:rPr>
        <w:t>и оценка</w:t>
      </w:r>
      <w:r w:rsidRPr="00BF1B8C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7E0C19" w:rsidRPr="00BF1B8C">
        <w:tc>
          <w:tcPr>
            <w:tcW w:w="4608" w:type="dxa"/>
            <w:vAlign w:val="center"/>
          </w:tcPr>
          <w:p w:rsidR="007E0C19" w:rsidRPr="00BF1B8C" w:rsidRDefault="007E0C19" w:rsidP="00E247D9">
            <w:pPr>
              <w:jc w:val="center"/>
              <w:rPr>
                <w:b/>
                <w:bCs/>
              </w:rPr>
            </w:pPr>
            <w:r w:rsidRPr="00BF1B8C">
              <w:rPr>
                <w:b/>
                <w:bCs/>
              </w:rPr>
              <w:t>Результаты обучения</w:t>
            </w:r>
          </w:p>
          <w:p w:rsidR="007E0C19" w:rsidRPr="00BF1B8C" w:rsidRDefault="007E0C19" w:rsidP="00E247D9">
            <w:pPr>
              <w:jc w:val="center"/>
              <w:rPr>
                <w:b/>
                <w:bCs/>
              </w:rPr>
            </w:pPr>
            <w:r w:rsidRPr="00BF1B8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7E0C19" w:rsidRPr="00BF1B8C" w:rsidRDefault="007E0C19" w:rsidP="00E247D9">
            <w:pPr>
              <w:jc w:val="center"/>
              <w:rPr>
                <w:b/>
                <w:bCs/>
              </w:rPr>
            </w:pPr>
            <w:r w:rsidRPr="00BF1B8C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7E0C19" w:rsidRPr="00BF1B8C">
        <w:tc>
          <w:tcPr>
            <w:tcW w:w="4608" w:type="dxa"/>
          </w:tcPr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участвовать в анализе показателей, связанных с денежным обращением;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участвовать в анализе структуры государственного бюджета, источников финансирования дефицита бюджета;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составлять сравнительную характеристику различных ценных бумаг по степени доходности и риска;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сущность финансов, их функции и роль в экономике;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 xml:space="preserve">принципы финансовой политики и </w:t>
            </w:r>
            <w:r w:rsidRPr="00BF1B8C">
              <w:rPr>
                <w:rFonts w:ascii="Times New Roman" w:hAnsi="Times New Roman" w:cs="Times New Roman"/>
              </w:rPr>
              <w:lastRenderedPageBreak/>
              <w:t>финансового контроля;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законы денежного обращения, сущность, виды и функции денег;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основные типы и элементы денежных систем, виды денежных реформ;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структуру кредитной и банковской системы, функции банков и классификацию банковских операций;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цели, типы и инструменты денежно-кредитной политики;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структуру финансовой системы, принципы функционирования бюджетной системы и основы бюджетного устройства;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виды и классификации ценных бумаг, особенности функционирования первичного и вторичного рынков ценных бумаг;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характер деятельности и функции профессиональных участников рынка ценных бумаг;</w:t>
            </w:r>
          </w:p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кредит и кредитную систему в условиях рыночной экономики;</w:t>
            </w:r>
          </w:p>
          <w:p w:rsidR="007E0C19" w:rsidRPr="00BF1B8C" w:rsidRDefault="007E0C19" w:rsidP="00E247D9"/>
          <w:p w:rsidR="007E0C19" w:rsidRPr="00BF1B8C" w:rsidRDefault="007E0C19" w:rsidP="00E247D9">
            <w:pPr>
              <w:pStyle w:val="a7"/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особенности и отличительные черты развития кредитного дела и денежного обращения в России на основных этапах формирования российской экономической системы</w:t>
            </w:r>
          </w:p>
        </w:tc>
        <w:tc>
          <w:tcPr>
            <w:tcW w:w="4860" w:type="dxa"/>
          </w:tcPr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Выступление с докладами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Построение схем взаимодействия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 xml:space="preserve">Расчетное задание 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Аналитическое задание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Устный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lastRenderedPageBreak/>
              <w:t>Письменный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Тестирование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Письменный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Устный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Тестирование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Устный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Письменный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Тестирование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Письменный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Устный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Тестирование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Устный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  <w:r w:rsidRPr="00BF1B8C">
              <w:rPr>
                <w:i/>
                <w:iCs/>
              </w:rPr>
              <w:t>Письменный опрос</w:t>
            </w: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  <w:p w:rsidR="007E0C19" w:rsidRPr="00BF1B8C" w:rsidRDefault="007E0C19" w:rsidP="00E247D9">
            <w:pPr>
              <w:jc w:val="both"/>
              <w:rPr>
                <w:i/>
                <w:iCs/>
              </w:rPr>
            </w:pPr>
          </w:p>
        </w:tc>
      </w:tr>
    </w:tbl>
    <w:p w:rsidR="00977EF0" w:rsidRDefault="00977EF0" w:rsidP="00843CAD">
      <w:pPr>
        <w:jc w:val="both"/>
      </w:pPr>
    </w:p>
    <w:p w:rsidR="00977EF0" w:rsidRPr="005A25FF" w:rsidRDefault="00977EF0" w:rsidP="00977EF0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C82AEE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977EF0" w:rsidRDefault="00C82AEE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 xml:space="preserve"> Финансы, денежное обращение и кредит</w:t>
      </w:r>
    </w:p>
    <w:p w:rsidR="00977EF0" w:rsidRDefault="001930A0" w:rsidP="00193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b/>
        </w:rPr>
      </w:pPr>
      <w:r>
        <w:t xml:space="preserve">                              </w:t>
      </w:r>
      <w:r w:rsidR="00977EF0" w:rsidRPr="00627C97">
        <w:rPr>
          <w:b/>
        </w:rPr>
        <w:t xml:space="preserve">основной профессиональной образовательной программы </w:t>
      </w:r>
    </w:p>
    <w:p w:rsidR="00977EF0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C82AEE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  <w:r w:rsidR="00C82AEE">
        <w:rPr>
          <w:b/>
        </w:rPr>
        <w:t xml:space="preserve"> 21.02.05 Земельно-имущественные отношения</w:t>
      </w:r>
    </w:p>
    <w:p w:rsidR="00977EF0" w:rsidRPr="00315BA8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977EF0" w:rsidRPr="005A25FF" w:rsidRDefault="00977EF0" w:rsidP="00977EF0">
      <w:pPr>
        <w:tabs>
          <w:tab w:val="left" w:pos="1320"/>
        </w:tabs>
        <w:jc w:val="center"/>
        <w:rPr>
          <w:b/>
        </w:rPr>
      </w:pPr>
    </w:p>
    <w:p w:rsidR="00977EF0" w:rsidRPr="00627C97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программы вос</w:t>
      </w:r>
      <w:r w:rsidR="00C82AEE">
        <w:rPr>
          <w:rFonts w:eastAsia="Calibri"/>
        </w:rPr>
        <w:t>питания по</w:t>
      </w:r>
      <w:r>
        <w:rPr>
          <w:rFonts w:eastAsia="Calibri"/>
        </w:rPr>
        <w:t xml:space="preserve"> специальности СПО</w:t>
      </w:r>
      <w:r w:rsidR="00C82AEE">
        <w:rPr>
          <w:rFonts w:eastAsia="Calibri"/>
        </w:rPr>
        <w:t xml:space="preserve"> 21.02.05 Земельно-имущественные отношения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 w:rsidR="00C82AEE">
        <w:rPr>
          <w:rFonts w:eastAsia="Calibri"/>
          <w:b/>
        </w:rPr>
        <w:t xml:space="preserve"> Финансы, денежное обращение и кредит</w:t>
      </w:r>
      <w:r w:rsidRPr="005A25FF">
        <w:rPr>
          <w:b/>
        </w:rPr>
        <w:t>:</w:t>
      </w:r>
    </w:p>
    <w:p w:rsidR="00977EF0" w:rsidRPr="005A25FF" w:rsidRDefault="00977EF0" w:rsidP="00977EF0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977EF0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977EF0" w:rsidRDefault="00977EF0" w:rsidP="00977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425"/>
        <w:gridCol w:w="1985"/>
      </w:tblGrid>
      <w:tr w:rsidR="00977EF0" w:rsidRPr="004F3587" w:rsidTr="00C82AEE">
        <w:tc>
          <w:tcPr>
            <w:tcW w:w="8046" w:type="dxa"/>
            <w:gridSpan w:val="2"/>
            <w:shd w:val="clear" w:color="auto" w:fill="auto"/>
          </w:tcPr>
          <w:p w:rsidR="00977EF0" w:rsidRPr="00E63FD9" w:rsidRDefault="00977EF0" w:rsidP="00184211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977EF0" w:rsidRPr="00E63FD9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977EF0" w:rsidRPr="00E63FD9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77EF0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977EF0" w:rsidRPr="00E63FD9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977EF0" w:rsidRPr="004F3587" w:rsidTr="00C82AEE">
        <w:tc>
          <w:tcPr>
            <w:tcW w:w="10031" w:type="dxa"/>
            <w:gridSpan w:val="3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4F3587" w:rsidRDefault="00977EF0" w:rsidP="00184211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E53B36" w:rsidRDefault="00977EF0" w:rsidP="00184211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E53B36" w:rsidRDefault="00977EF0" w:rsidP="00184211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977EF0" w:rsidRPr="004F3587" w:rsidTr="00C82AEE">
        <w:tc>
          <w:tcPr>
            <w:tcW w:w="10031" w:type="dxa"/>
            <w:gridSpan w:val="3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4F3587" w:rsidRDefault="00977EF0" w:rsidP="00184211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E53B36" w:rsidRDefault="00977EF0" w:rsidP="00184211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977EF0" w:rsidRPr="004F3587" w:rsidTr="00C82AEE">
        <w:tc>
          <w:tcPr>
            <w:tcW w:w="10031" w:type="dxa"/>
            <w:gridSpan w:val="3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977EF0" w:rsidRPr="004F3587" w:rsidTr="00C82AEE">
        <w:tc>
          <w:tcPr>
            <w:tcW w:w="7621" w:type="dxa"/>
          </w:tcPr>
          <w:p w:rsidR="00977EF0" w:rsidRPr="004F3587" w:rsidRDefault="00977EF0" w:rsidP="00184211">
            <w:pPr>
              <w:ind w:firstLine="33"/>
            </w:pPr>
            <w:r w:rsidRPr="00E53B36">
              <w:t xml:space="preserve">Открытый к текущим и перспективным изменениям в мире труда и </w:t>
            </w:r>
            <w:r w:rsidRPr="00E53B36">
              <w:lastRenderedPageBreak/>
              <w:t>профессий</w:t>
            </w:r>
          </w:p>
        </w:tc>
        <w:tc>
          <w:tcPr>
            <w:tcW w:w="2410" w:type="dxa"/>
            <w:gridSpan w:val="2"/>
            <w:vAlign w:val="center"/>
          </w:tcPr>
          <w:p w:rsidR="00977EF0" w:rsidRPr="004F3587" w:rsidRDefault="00977EF0" w:rsidP="0018421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lastRenderedPageBreak/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  <w:bookmarkEnd w:id="1"/>
    </w:tbl>
    <w:p w:rsidR="00977EF0" w:rsidRDefault="00977EF0" w:rsidP="00977EF0">
      <w:pPr>
        <w:tabs>
          <w:tab w:val="left" w:pos="1320"/>
        </w:tabs>
        <w:jc w:val="both"/>
        <w:rPr>
          <w:i/>
        </w:rPr>
      </w:pPr>
    </w:p>
    <w:p w:rsidR="00977EF0" w:rsidRDefault="00977EF0" w:rsidP="00977EF0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977EF0" w:rsidTr="00977EF0">
        <w:tc>
          <w:tcPr>
            <w:tcW w:w="7905" w:type="dxa"/>
            <w:vAlign w:val="center"/>
          </w:tcPr>
          <w:p w:rsidR="00977EF0" w:rsidRDefault="00977EF0" w:rsidP="00977EF0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977EF0" w:rsidRDefault="00977EF0" w:rsidP="00977EF0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Раздел 1 Деньги и денежное обращение </w:t>
            </w:r>
          </w:p>
        </w:tc>
        <w:tc>
          <w:tcPr>
            <w:tcW w:w="1948" w:type="dxa"/>
          </w:tcPr>
          <w:p w:rsidR="00977EF0" w:rsidRDefault="00977EF0" w:rsidP="00977EF0">
            <w:pPr>
              <w:tabs>
                <w:tab w:val="left" w:pos="1320"/>
              </w:tabs>
              <w:jc w:val="both"/>
            </w:pP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1.1 Сущность, функции и виды денег</w:t>
            </w:r>
          </w:p>
        </w:tc>
        <w:tc>
          <w:tcPr>
            <w:tcW w:w="1948" w:type="dxa"/>
          </w:tcPr>
          <w:p w:rsidR="00184211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  <w:r w:rsidR="00184211">
              <w:t>,</w:t>
            </w:r>
          </w:p>
          <w:p w:rsidR="00977EF0" w:rsidRDefault="00184211" w:rsidP="00977EF0">
            <w:pPr>
              <w:tabs>
                <w:tab w:val="left" w:pos="1320"/>
              </w:tabs>
              <w:jc w:val="both"/>
            </w:pPr>
            <w:r>
              <w:t xml:space="preserve"> ЛР 17, ЛР 16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1.2 Денежное обращение 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1.3 Денежная система и ее элементы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 Финансы</w:t>
            </w:r>
          </w:p>
        </w:tc>
        <w:tc>
          <w:tcPr>
            <w:tcW w:w="1948" w:type="dxa"/>
          </w:tcPr>
          <w:p w:rsidR="00977EF0" w:rsidRDefault="00977EF0" w:rsidP="00977EF0">
            <w:pPr>
              <w:tabs>
                <w:tab w:val="left" w:pos="1320"/>
              </w:tabs>
              <w:jc w:val="both"/>
            </w:pP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 Сущность финансов, их функции и роль в экономике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2.2 Финансовая политика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2.3 Управление финансами 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2.4 Финансовое планирование и прогнозирование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18</w:t>
            </w:r>
          </w:p>
        </w:tc>
      </w:tr>
      <w:tr w:rsidR="00977EF0" w:rsidTr="00977EF0">
        <w:tc>
          <w:tcPr>
            <w:tcW w:w="7905" w:type="dxa"/>
          </w:tcPr>
          <w:p w:rsidR="00977EF0" w:rsidRDefault="00977EF0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2.5 Характеристика финансовых планов и прогнозов</w:t>
            </w:r>
          </w:p>
        </w:tc>
        <w:tc>
          <w:tcPr>
            <w:tcW w:w="1948" w:type="dxa"/>
          </w:tcPr>
          <w:p w:rsidR="00977EF0" w:rsidRDefault="003757C5" w:rsidP="00977EF0">
            <w:pPr>
              <w:tabs>
                <w:tab w:val="left" w:pos="1320"/>
              </w:tabs>
              <w:jc w:val="both"/>
            </w:pPr>
            <w:r>
              <w:t>ЛР 18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2.6 Финансовый контроль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2.7 Финансовая система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2.8 Бюджет и бюджетная система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2.9 Внебюджетные фонды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2.10 Страхование </w:t>
            </w:r>
          </w:p>
        </w:tc>
        <w:tc>
          <w:tcPr>
            <w:tcW w:w="1948" w:type="dxa"/>
          </w:tcPr>
          <w:p w:rsidR="003757C5" w:rsidRDefault="003757C5" w:rsidP="00977EF0">
            <w:pPr>
              <w:tabs>
                <w:tab w:val="left" w:pos="1320"/>
              </w:tabs>
              <w:jc w:val="both"/>
            </w:pPr>
            <w:r>
              <w:rPr>
                <w:b/>
                <w:bCs/>
              </w:rPr>
              <w:t>ЛР 15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2.11 Рынок ценных бумаг</w:t>
            </w:r>
          </w:p>
        </w:tc>
        <w:tc>
          <w:tcPr>
            <w:tcW w:w="1948" w:type="dxa"/>
          </w:tcPr>
          <w:p w:rsidR="003757C5" w:rsidRDefault="003757C5" w:rsidP="00977EF0">
            <w:pPr>
              <w:tabs>
                <w:tab w:val="left" w:pos="1320"/>
              </w:tabs>
              <w:jc w:val="both"/>
            </w:pPr>
            <w:r>
              <w:rPr>
                <w:b/>
                <w:bCs/>
              </w:rPr>
              <w:t>ЛР 15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2.12  Финансы коммерческих организаций 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2.13 Финансирование и кредитование капитальных вложений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Глава 3 Кредит</w:t>
            </w:r>
          </w:p>
        </w:tc>
        <w:tc>
          <w:tcPr>
            <w:tcW w:w="1948" w:type="dxa"/>
          </w:tcPr>
          <w:p w:rsidR="003757C5" w:rsidRDefault="003757C5" w:rsidP="00977EF0">
            <w:pPr>
              <w:tabs>
                <w:tab w:val="left" w:pos="1320"/>
              </w:tabs>
              <w:jc w:val="both"/>
            </w:pP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3.1 Банковская система 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Ссудный капитал и кредит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t>ЛР 13, ЛР 14</w:t>
            </w:r>
          </w:p>
        </w:tc>
      </w:tr>
      <w:tr w:rsidR="003757C5" w:rsidTr="00977EF0">
        <w:tc>
          <w:tcPr>
            <w:tcW w:w="7905" w:type="dxa"/>
          </w:tcPr>
          <w:p w:rsidR="003757C5" w:rsidRDefault="003757C5" w:rsidP="0018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3.3 Валютная система РФ и международные кредитные отношения</w:t>
            </w:r>
          </w:p>
        </w:tc>
        <w:tc>
          <w:tcPr>
            <w:tcW w:w="1948" w:type="dxa"/>
          </w:tcPr>
          <w:p w:rsidR="003757C5" w:rsidRDefault="003757C5" w:rsidP="00184211">
            <w:pPr>
              <w:tabs>
                <w:tab w:val="left" w:pos="1320"/>
              </w:tabs>
              <w:jc w:val="both"/>
            </w:pPr>
            <w:r>
              <w:rPr>
                <w:b/>
                <w:bCs/>
              </w:rPr>
              <w:t>ЛР 15</w:t>
            </w:r>
          </w:p>
        </w:tc>
      </w:tr>
    </w:tbl>
    <w:p w:rsidR="00977EF0" w:rsidRPr="00FF6DEF" w:rsidRDefault="00977EF0" w:rsidP="00977EF0">
      <w:pPr>
        <w:tabs>
          <w:tab w:val="left" w:pos="1320"/>
        </w:tabs>
        <w:jc w:val="both"/>
      </w:pPr>
    </w:p>
    <w:p w:rsidR="00977EF0" w:rsidRPr="00FF6DEF" w:rsidRDefault="00977EF0" w:rsidP="00977EF0">
      <w:pPr>
        <w:tabs>
          <w:tab w:val="left" w:pos="1320"/>
        </w:tabs>
        <w:jc w:val="both"/>
      </w:pPr>
    </w:p>
    <w:p w:rsidR="00977EF0" w:rsidRDefault="00977EF0" w:rsidP="00977EF0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977EF0" w:rsidRPr="00163FE7" w:rsidTr="00977EF0">
        <w:tc>
          <w:tcPr>
            <w:tcW w:w="3379" w:type="dxa"/>
          </w:tcPr>
          <w:p w:rsidR="00977EF0" w:rsidRPr="00163FE7" w:rsidRDefault="00977EF0" w:rsidP="00977EF0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977EF0" w:rsidRPr="00163FE7" w:rsidRDefault="00977EF0" w:rsidP="00977EF0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977EF0" w:rsidRPr="00163FE7" w:rsidRDefault="00977EF0" w:rsidP="00977EF0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Инициалы, фамилия</w:t>
            </w:r>
          </w:p>
        </w:tc>
      </w:tr>
      <w:tr w:rsidR="00977EF0" w:rsidRPr="00163FE7" w:rsidTr="00977EF0">
        <w:tc>
          <w:tcPr>
            <w:tcW w:w="3379" w:type="dxa"/>
          </w:tcPr>
          <w:p w:rsidR="00977EF0" w:rsidRPr="00163FE7" w:rsidRDefault="00C82AEE" w:rsidP="00977EF0">
            <w:pPr>
              <w:tabs>
                <w:tab w:val="center" w:pos="4677"/>
                <w:tab w:val="right" w:pos="9355"/>
              </w:tabs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977EF0" w:rsidRPr="00163FE7" w:rsidRDefault="00C82AEE" w:rsidP="00977EF0">
            <w:pPr>
              <w:tabs>
                <w:tab w:val="center" w:pos="4677"/>
                <w:tab w:val="right" w:pos="9355"/>
              </w:tabs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977EF0" w:rsidRPr="00163FE7" w:rsidRDefault="00C82AEE" w:rsidP="00977EF0">
            <w:pPr>
              <w:tabs>
                <w:tab w:val="center" w:pos="4677"/>
                <w:tab w:val="right" w:pos="9355"/>
              </w:tabs>
              <w:jc w:val="both"/>
            </w:pPr>
            <w:r>
              <w:t>Н.Л.Андреева</w:t>
            </w:r>
          </w:p>
        </w:tc>
      </w:tr>
    </w:tbl>
    <w:p w:rsidR="00977EF0" w:rsidRPr="00FF6DEF" w:rsidRDefault="00977EF0" w:rsidP="00977EF0">
      <w:pPr>
        <w:tabs>
          <w:tab w:val="left" w:pos="1320"/>
        </w:tabs>
        <w:jc w:val="both"/>
        <w:rPr>
          <w:rFonts w:eastAsia="Calibri"/>
        </w:rPr>
      </w:pPr>
    </w:p>
    <w:p w:rsidR="00977EF0" w:rsidRDefault="00977EF0" w:rsidP="00977EF0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учебной дисциплины</w:t>
      </w:r>
      <w:r w:rsidR="00C82AEE">
        <w:t xml:space="preserve">, </w:t>
      </w:r>
      <w:r>
        <w:t xml:space="preserve"> рассмотрены и одобрены на заседании цикловой комиссии</w:t>
      </w:r>
      <w:r w:rsidR="00C82AEE">
        <w:t xml:space="preserve"> общепрофессиональных дисциплин и профессиональных модулей специальностей: 21.02.05 Земельно-имущественные отношения, 21.02.06 Информационные системы  обеспечения градостроительной деятельности , 38.02.01 Экономика и бухгалтерский учет</w:t>
      </w:r>
      <w:r>
        <w:t xml:space="preserve"> </w:t>
      </w:r>
    </w:p>
    <w:p w:rsidR="00977EF0" w:rsidRDefault="00977EF0" w:rsidP="00977EF0">
      <w:pPr>
        <w:jc w:val="both"/>
      </w:pPr>
      <w:r>
        <w:t>Протокол № __________ от «____» ____________ 20 ____г.</w:t>
      </w:r>
    </w:p>
    <w:p w:rsidR="00977EF0" w:rsidRDefault="00977EF0" w:rsidP="00977EF0">
      <w:pPr>
        <w:jc w:val="both"/>
      </w:pPr>
    </w:p>
    <w:p w:rsidR="00977EF0" w:rsidRDefault="00977EF0" w:rsidP="00977EF0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977EF0" w:rsidRDefault="00977EF0" w:rsidP="00977EF0">
      <w:pPr>
        <w:jc w:val="both"/>
      </w:pPr>
      <w:r>
        <w:t>Протокол № __________ от «____» ____________ 20 ____г.</w:t>
      </w:r>
    </w:p>
    <w:p w:rsidR="00977EF0" w:rsidRPr="005A25FF" w:rsidRDefault="00977EF0" w:rsidP="00977EF0">
      <w:pPr>
        <w:jc w:val="both"/>
      </w:pPr>
    </w:p>
    <w:p w:rsidR="007E0C19" w:rsidRDefault="007E0C19" w:rsidP="00843CAD">
      <w:pPr>
        <w:jc w:val="both"/>
      </w:pPr>
    </w:p>
    <w:sectPr w:rsidR="007E0C19" w:rsidSect="00E247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C33" w:rsidRDefault="000B4C33">
      <w:r>
        <w:separator/>
      </w:r>
    </w:p>
  </w:endnote>
  <w:endnote w:type="continuationSeparator" w:id="0">
    <w:p w:rsidR="000B4C33" w:rsidRDefault="000B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211" w:rsidRDefault="004F3554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42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3355F">
      <w:rPr>
        <w:rStyle w:val="a6"/>
        <w:noProof/>
      </w:rPr>
      <w:t>4</w:t>
    </w:r>
    <w:r>
      <w:rPr>
        <w:rStyle w:val="a6"/>
      </w:rPr>
      <w:fldChar w:fldCharType="end"/>
    </w:r>
  </w:p>
  <w:p w:rsidR="00184211" w:rsidRDefault="0018421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C33" w:rsidRDefault="000B4C33">
      <w:r>
        <w:separator/>
      </w:r>
    </w:p>
  </w:footnote>
  <w:footnote w:type="continuationSeparator" w:id="0">
    <w:p w:rsidR="000B4C33" w:rsidRDefault="000B4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D0F39"/>
    <w:multiLevelType w:val="hybridMultilevel"/>
    <w:tmpl w:val="28CED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32A85"/>
    <w:multiLevelType w:val="hybridMultilevel"/>
    <w:tmpl w:val="DCF41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0103C93"/>
    <w:multiLevelType w:val="hybridMultilevel"/>
    <w:tmpl w:val="193EA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2301C"/>
    <w:multiLevelType w:val="hybridMultilevel"/>
    <w:tmpl w:val="D200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66907B9"/>
    <w:multiLevelType w:val="hybridMultilevel"/>
    <w:tmpl w:val="F1D2C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7D9"/>
    <w:rsid w:val="0000198F"/>
    <w:rsid w:val="000052A6"/>
    <w:rsid w:val="0000662B"/>
    <w:rsid w:val="0001352C"/>
    <w:rsid w:val="0002314C"/>
    <w:rsid w:val="00024A04"/>
    <w:rsid w:val="000274FA"/>
    <w:rsid w:val="0003292E"/>
    <w:rsid w:val="00034F1D"/>
    <w:rsid w:val="00036EEC"/>
    <w:rsid w:val="000432DF"/>
    <w:rsid w:val="000449E8"/>
    <w:rsid w:val="00045A55"/>
    <w:rsid w:val="000545F1"/>
    <w:rsid w:val="00057388"/>
    <w:rsid w:val="00061AD3"/>
    <w:rsid w:val="00074D48"/>
    <w:rsid w:val="00075B3F"/>
    <w:rsid w:val="00080010"/>
    <w:rsid w:val="0008106A"/>
    <w:rsid w:val="00083FA5"/>
    <w:rsid w:val="00086DF9"/>
    <w:rsid w:val="0009754C"/>
    <w:rsid w:val="000B2EBE"/>
    <w:rsid w:val="000B4C33"/>
    <w:rsid w:val="000D185D"/>
    <w:rsid w:val="000D3958"/>
    <w:rsid w:val="000F6C1C"/>
    <w:rsid w:val="00103A42"/>
    <w:rsid w:val="00115B51"/>
    <w:rsid w:val="00126564"/>
    <w:rsid w:val="001379B4"/>
    <w:rsid w:val="00141744"/>
    <w:rsid w:val="001500AD"/>
    <w:rsid w:val="00161A78"/>
    <w:rsid w:val="001643BE"/>
    <w:rsid w:val="00165AF5"/>
    <w:rsid w:val="00172206"/>
    <w:rsid w:val="00174257"/>
    <w:rsid w:val="00180C94"/>
    <w:rsid w:val="00183EA3"/>
    <w:rsid w:val="00184211"/>
    <w:rsid w:val="001930A0"/>
    <w:rsid w:val="0019341A"/>
    <w:rsid w:val="00193960"/>
    <w:rsid w:val="001963A7"/>
    <w:rsid w:val="001A0A35"/>
    <w:rsid w:val="001A1E58"/>
    <w:rsid w:val="001A23CA"/>
    <w:rsid w:val="001A36FB"/>
    <w:rsid w:val="001B334F"/>
    <w:rsid w:val="001C427B"/>
    <w:rsid w:val="001D5434"/>
    <w:rsid w:val="001D5F61"/>
    <w:rsid w:val="001F14A3"/>
    <w:rsid w:val="001F549F"/>
    <w:rsid w:val="00207546"/>
    <w:rsid w:val="00212EFD"/>
    <w:rsid w:val="00216416"/>
    <w:rsid w:val="00222718"/>
    <w:rsid w:val="00236FA7"/>
    <w:rsid w:val="00242429"/>
    <w:rsid w:val="002425CF"/>
    <w:rsid w:val="002465FD"/>
    <w:rsid w:val="00246AED"/>
    <w:rsid w:val="002510DB"/>
    <w:rsid w:val="0025393C"/>
    <w:rsid w:val="00254E3F"/>
    <w:rsid w:val="002724C5"/>
    <w:rsid w:val="00276F83"/>
    <w:rsid w:val="002A2B9C"/>
    <w:rsid w:val="002B43EF"/>
    <w:rsid w:val="002B588D"/>
    <w:rsid w:val="002C07CD"/>
    <w:rsid w:val="002C0FE3"/>
    <w:rsid w:val="002D59D5"/>
    <w:rsid w:val="002F1761"/>
    <w:rsid w:val="003028D8"/>
    <w:rsid w:val="00305CF4"/>
    <w:rsid w:val="003073D2"/>
    <w:rsid w:val="0031186D"/>
    <w:rsid w:val="00327C24"/>
    <w:rsid w:val="00332982"/>
    <w:rsid w:val="003372FD"/>
    <w:rsid w:val="0035171A"/>
    <w:rsid w:val="0035277A"/>
    <w:rsid w:val="00370FFD"/>
    <w:rsid w:val="003757C5"/>
    <w:rsid w:val="00377A86"/>
    <w:rsid w:val="003820DF"/>
    <w:rsid w:val="00382BA6"/>
    <w:rsid w:val="00387029"/>
    <w:rsid w:val="003911F6"/>
    <w:rsid w:val="003955DF"/>
    <w:rsid w:val="003B46A8"/>
    <w:rsid w:val="003B74B2"/>
    <w:rsid w:val="003D07BA"/>
    <w:rsid w:val="003E4CF0"/>
    <w:rsid w:val="003F33AC"/>
    <w:rsid w:val="00402E2E"/>
    <w:rsid w:val="00403168"/>
    <w:rsid w:val="00405301"/>
    <w:rsid w:val="004075BA"/>
    <w:rsid w:val="004109F7"/>
    <w:rsid w:val="00414BE4"/>
    <w:rsid w:val="00421BA7"/>
    <w:rsid w:val="00425A40"/>
    <w:rsid w:val="00425AD0"/>
    <w:rsid w:val="004442D0"/>
    <w:rsid w:val="00445456"/>
    <w:rsid w:val="0044640C"/>
    <w:rsid w:val="00461D01"/>
    <w:rsid w:val="00462823"/>
    <w:rsid w:val="0046549F"/>
    <w:rsid w:val="0047071E"/>
    <w:rsid w:val="0047306E"/>
    <w:rsid w:val="00476423"/>
    <w:rsid w:val="004805C3"/>
    <w:rsid w:val="004A6D85"/>
    <w:rsid w:val="004B0C77"/>
    <w:rsid w:val="004B4AA5"/>
    <w:rsid w:val="004B56E7"/>
    <w:rsid w:val="004C70F2"/>
    <w:rsid w:val="004D7694"/>
    <w:rsid w:val="004E21EB"/>
    <w:rsid w:val="004F3554"/>
    <w:rsid w:val="004F4C77"/>
    <w:rsid w:val="00511C43"/>
    <w:rsid w:val="0051241B"/>
    <w:rsid w:val="00516E92"/>
    <w:rsid w:val="005170B9"/>
    <w:rsid w:val="0055305B"/>
    <w:rsid w:val="00560985"/>
    <w:rsid w:val="00563A5B"/>
    <w:rsid w:val="0056629F"/>
    <w:rsid w:val="00572681"/>
    <w:rsid w:val="00572E41"/>
    <w:rsid w:val="00580745"/>
    <w:rsid w:val="005B15FD"/>
    <w:rsid w:val="005B2A79"/>
    <w:rsid w:val="005B2E90"/>
    <w:rsid w:val="005C244F"/>
    <w:rsid w:val="005C265D"/>
    <w:rsid w:val="005C4CA5"/>
    <w:rsid w:val="005C4EA6"/>
    <w:rsid w:val="005D07BE"/>
    <w:rsid w:val="005D324F"/>
    <w:rsid w:val="005D3935"/>
    <w:rsid w:val="005F69AF"/>
    <w:rsid w:val="00610490"/>
    <w:rsid w:val="006169B5"/>
    <w:rsid w:val="00623617"/>
    <w:rsid w:val="00625D14"/>
    <w:rsid w:val="00632892"/>
    <w:rsid w:val="006344CF"/>
    <w:rsid w:val="00641438"/>
    <w:rsid w:val="006432DE"/>
    <w:rsid w:val="00646089"/>
    <w:rsid w:val="00662FD6"/>
    <w:rsid w:val="00680396"/>
    <w:rsid w:val="0069382D"/>
    <w:rsid w:val="006972E8"/>
    <w:rsid w:val="006A281A"/>
    <w:rsid w:val="006A3531"/>
    <w:rsid w:val="006A3ECD"/>
    <w:rsid w:val="006A4229"/>
    <w:rsid w:val="006A4EA8"/>
    <w:rsid w:val="006B60F0"/>
    <w:rsid w:val="006B7E5C"/>
    <w:rsid w:val="006C684D"/>
    <w:rsid w:val="006D46E7"/>
    <w:rsid w:val="006D72AE"/>
    <w:rsid w:val="006E2186"/>
    <w:rsid w:val="006E2CC9"/>
    <w:rsid w:val="006F092D"/>
    <w:rsid w:val="006F3487"/>
    <w:rsid w:val="0070044C"/>
    <w:rsid w:val="00703A26"/>
    <w:rsid w:val="00710D6F"/>
    <w:rsid w:val="00721888"/>
    <w:rsid w:val="0073224E"/>
    <w:rsid w:val="00733DC6"/>
    <w:rsid w:val="007416A6"/>
    <w:rsid w:val="007436C2"/>
    <w:rsid w:val="007503C9"/>
    <w:rsid w:val="0076378F"/>
    <w:rsid w:val="00784051"/>
    <w:rsid w:val="00793E3D"/>
    <w:rsid w:val="0079472B"/>
    <w:rsid w:val="007A06D5"/>
    <w:rsid w:val="007A5A3D"/>
    <w:rsid w:val="007B4B5C"/>
    <w:rsid w:val="007C059B"/>
    <w:rsid w:val="007E0C19"/>
    <w:rsid w:val="007F680F"/>
    <w:rsid w:val="0080542F"/>
    <w:rsid w:val="00805C77"/>
    <w:rsid w:val="00810E42"/>
    <w:rsid w:val="00811952"/>
    <w:rsid w:val="00817BB6"/>
    <w:rsid w:val="008202AB"/>
    <w:rsid w:val="00823C54"/>
    <w:rsid w:val="00830596"/>
    <w:rsid w:val="00833D64"/>
    <w:rsid w:val="00842865"/>
    <w:rsid w:val="00843CAD"/>
    <w:rsid w:val="008501B1"/>
    <w:rsid w:val="00852CE7"/>
    <w:rsid w:val="00855D9F"/>
    <w:rsid w:val="008564D1"/>
    <w:rsid w:val="0086661E"/>
    <w:rsid w:val="00883C5E"/>
    <w:rsid w:val="00886763"/>
    <w:rsid w:val="00887E29"/>
    <w:rsid w:val="00891719"/>
    <w:rsid w:val="008A0472"/>
    <w:rsid w:val="008A0799"/>
    <w:rsid w:val="008A20E1"/>
    <w:rsid w:val="008A3537"/>
    <w:rsid w:val="008B73EB"/>
    <w:rsid w:val="008D069E"/>
    <w:rsid w:val="008D07B1"/>
    <w:rsid w:val="008D1E2D"/>
    <w:rsid w:val="008E5FF5"/>
    <w:rsid w:val="008F19BF"/>
    <w:rsid w:val="008F7C17"/>
    <w:rsid w:val="00911AD7"/>
    <w:rsid w:val="00914DBB"/>
    <w:rsid w:val="00931177"/>
    <w:rsid w:val="00934A26"/>
    <w:rsid w:val="00943BCF"/>
    <w:rsid w:val="00950F59"/>
    <w:rsid w:val="00954049"/>
    <w:rsid w:val="0096088D"/>
    <w:rsid w:val="00963AB7"/>
    <w:rsid w:val="00964611"/>
    <w:rsid w:val="00967FCA"/>
    <w:rsid w:val="009755BB"/>
    <w:rsid w:val="00977EF0"/>
    <w:rsid w:val="00981D20"/>
    <w:rsid w:val="00983CDF"/>
    <w:rsid w:val="00987900"/>
    <w:rsid w:val="00992592"/>
    <w:rsid w:val="009A576D"/>
    <w:rsid w:val="009B6AA7"/>
    <w:rsid w:val="009B74AB"/>
    <w:rsid w:val="009C6D46"/>
    <w:rsid w:val="009C7E0D"/>
    <w:rsid w:val="009D0361"/>
    <w:rsid w:val="009D2E6E"/>
    <w:rsid w:val="009D39A9"/>
    <w:rsid w:val="009E1039"/>
    <w:rsid w:val="009E4D36"/>
    <w:rsid w:val="009F07F4"/>
    <w:rsid w:val="009F2CBB"/>
    <w:rsid w:val="00A12D2A"/>
    <w:rsid w:val="00A20DE8"/>
    <w:rsid w:val="00A24763"/>
    <w:rsid w:val="00A24CBE"/>
    <w:rsid w:val="00A5195F"/>
    <w:rsid w:val="00A54749"/>
    <w:rsid w:val="00A54ACE"/>
    <w:rsid w:val="00A55162"/>
    <w:rsid w:val="00A557C2"/>
    <w:rsid w:val="00A628FE"/>
    <w:rsid w:val="00A64833"/>
    <w:rsid w:val="00A66403"/>
    <w:rsid w:val="00A67AC4"/>
    <w:rsid w:val="00A821C6"/>
    <w:rsid w:val="00A97231"/>
    <w:rsid w:val="00AA0530"/>
    <w:rsid w:val="00AA264D"/>
    <w:rsid w:val="00AB1E3B"/>
    <w:rsid w:val="00AB3AE9"/>
    <w:rsid w:val="00AB74BD"/>
    <w:rsid w:val="00AC2772"/>
    <w:rsid w:val="00AC62F8"/>
    <w:rsid w:val="00AD0929"/>
    <w:rsid w:val="00AD0B3A"/>
    <w:rsid w:val="00AD15B5"/>
    <w:rsid w:val="00AD6C7C"/>
    <w:rsid w:val="00AD7D18"/>
    <w:rsid w:val="00AE280F"/>
    <w:rsid w:val="00B02809"/>
    <w:rsid w:val="00B07B01"/>
    <w:rsid w:val="00B124E1"/>
    <w:rsid w:val="00B16C94"/>
    <w:rsid w:val="00B223C1"/>
    <w:rsid w:val="00B27443"/>
    <w:rsid w:val="00B30AEA"/>
    <w:rsid w:val="00B32694"/>
    <w:rsid w:val="00B36701"/>
    <w:rsid w:val="00B44437"/>
    <w:rsid w:val="00B44DCF"/>
    <w:rsid w:val="00B454A7"/>
    <w:rsid w:val="00B52CDE"/>
    <w:rsid w:val="00B531E1"/>
    <w:rsid w:val="00B635B2"/>
    <w:rsid w:val="00B657C9"/>
    <w:rsid w:val="00B81282"/>
    <w:rsid w:val="00B83003"/>
    <w:rsid w:val="00BA6FD2"/>
    <w:rsid w:val="00BB6CD5"/>
    <w:rsid w:val="00BC176D"/>
    <w:rsid w:val="00BC7000"/>
    <w:rsid w:val="00BD11AD"/>
    <w:rsid w:val="00BE3C58"/>
    <w:rsid w:val="00BF1B8C"/>
    <w:rsid w:val="00BF65EE"/>
    <w:rsid w:val="00C00D46"/>
    <w:rsid w:val="00C0516E"/>
    <w:rsid w:val="00C168E5"/>
    <w:rsid w:val="00C319C8"/>
    <w:rsid w:val="00C55302"/>
    <w:rsid w:val="00C55A5A"/>
    <w:rsid w:val="00C659F4"/>
    <w:rsid w:val="00C67F2A"/>
    <w:rsid w:val="00C711E1"/>
    <w:rsid w:val="00C80FDC"/>
    <w:rsid w:val="00C81F57"/>
    <w:rsid w:val="00C82926"/>
    <w:rsid w:val="00C82AEE"/>
    <w:rsid w:val="00C84B6D"/>
    <w:rsid w:val="00C86783"/>
    <w:rsid w:val="00C94E6C"/>
    <w:rsid w:val="00CA6312"/>
    <w:rsid w:val="00CB1178"/>
    <w:rsid w:val="00CB6BBA"/>
    <w:rsid w:val="00CC0719"/>
    <w:rsid w:val="00CC0810"/>
    <w:rsid w:val="00CC72C7"/>
    <w:rsid w:val="00CD0269"/>
    <w:rsid w:val="00CD051D"/>
    <w:rsid w:val="00CD096A"/>
    <w:rsid w:val="00CF1F59"/>
    <w:rsid w:val="00CF5006"/>
    <w:rsid w:val="00D01984"/>
    <w:rsid w:val="00D069AB"/>
    <w:rsid w:val="00D24CF7"/>
    <w:rsid w:val="00D26B06"/>
    <w:rsid w:val="00D27661"/>
    <w:rsid w:val="00D3355F"/>
    <w:rsid w:val="00D37374"/>
    <w:rsid w:val="00D41C0F"/>
    <w:rsid w:val="00D42D23"/>
    <w:rsid w:val="00D52105"/>
    <w:rsid w:val="00D544F7"/>
    <w:rsid w:val="00D54A87"/>
    <w:rsid w:val="00D6110A"/>
    <w:rsid w:val="00D6567C"/>
    <w:rsid w:val="00D84CF4"/>
    <w:rsid w:val="00DA0CF5"/>
    <w:rsid w:val="00DA5196"/>
    <w:rsid w:val="00DB401C"/>
    <w:rsid w:val="00DE6077"/>
    <w:rsid w:val="00DF13AE"/>
    <w:rsid w:val="00DF5901"/>
    <w:rsid w:val="00DF636A"/>
    <w:rsid w:val="00E011FC"/>
    <w:rsid w:val="00E02B42"/>
    <w:rsid w:val="00E157BD"/>
    <w:rsid w:val="00E158F8"/>
    <w:rsid w:val="00E16B15"/>
    <w:rsid w:val="00E1762F"/>
    <w:rsid w:val="00E231BC"/>
    <w:rsid w:val="00E247D9"/>
    <w:rsid w:val="00E32278"/>
    <w:rsid w:val="00E6760E"/>
    <w:rsid w:val="00E7500E"/>
    <w:rsid w:val="00E87291"/>
    <w:rsid w:val="00E934B3"/>
    <w:rsid w:val="00E93E9F"/>
    <w:rsid w:val="00EA14DC"/>
    <w:rsid w:val="00EA4C90"/>
    <w:rsid w:val="00EB2DE6"/>
    <w:rsid w:val="00ED30F5"/>
    <w:rsid w:val="00ED5CAA"/>
    <w:rsid w:val="00EE4E86"/>
    <w:rsid w:val="00F00D27"/>
    <w:rsid w:val="00F06490"/>
    <w:rsid w:val="00F128AD"/>
    <w:rsid w:val="00F2339E"/>
    <w:rsid w:val="00F27E42"/>
    <w:rsid w:val="00F31BBC"/>
    <w:rsid w:val="00F44B0B"/>
    <w:rsid w:val="00F51D7D"/>
    <w:rsid w:val="00F5300C"/>
    <w:rsid w:val="00F570B3"/>
    <w:rsid w:val="00F62D52"/>
    <w:rsid w:val="00F65165"/>
    <w:rsid w:val="00F702FB"/>
    <w:rsid w:val="00F717E4"/>
    <w:rsid w:val="00F829D7"/>
    <w:rsid w:val="00F9107D"/>
    <w:rsid w:val="00FA00F7"/>
    <w:rsid w:val="00FA3AFC"/>
    <w:rsid w:val="00FC62BD"/>
    <w:rsid w:val="00FD44E3"/>
    <w:rsid w:val="00FD77B6"/>
    <w:rsid w:val="00FE32C5"/>
    <w:rsid w:val="00FE4506"/>
    <w:rsid w:val="00FF197F"/>
    <w:rsid w:val="00FF32BE"/>
    <w:rsid w:val="00FF4890"/>
    <w:rsid w:val="00FF520F"/>
    <w:rsid w:val="00FF56E7"/>
    <w:rsid w:val="00FF689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E34F56A-B24D-43BD-89F1-E76AC42D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7D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47D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6FBD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E24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E247D9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6B6FBD"/>
    <w:rPr>
      <w:sz w:val="24"/>
      <w:szCs w:val="24"/>
    </w:rPr>
  </w:style>
  <w:style w:type="paragraph" w:styleId="a4">
    <w:name w:val="footer"/>
    <w:basedOn w:val="a"/>
    <w:link w:val="a5"/>
    <w:uiPriority w:val="99"/>
    <w:rsid w:val="00E247D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sid w:val="006B6FBD"/>
    <w:rPr>
      <w:sz w:val="24"/>
      <w:szCs w:val="24"/>
    </w:rPr>
  </w:style>
  <w:style w:type="character" w:styleId="a6">
    <w:name w:val="page number"/>
    <w:basedOn w:val="a0"/>
    <w:uiPriority w:val="99"/>
    <w:rsid w:val="00E247D9"/>
  </w:style>
  <w:style w:type="paragraph" w:customStyle="1" w:styleId="a7">
    <w:name w:val="Прижатый влево"/>
    <w:basedOn w:val="a"/>
    <w:next w:val="a"/>
    <w:uiPriority w:val="99"/>
    <w:rsid w:val="00E247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A24C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A24CB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7B4B5C"/>
    <w:pPr>
      <w:ind w:left="720"/>
    </w:pPr>
  </w:style>
  <w:style w:type="character" w:styleId="ab">
    <w:name w:val="Hyperlink"/>
    <w:uiPriority w:val="99"/>
    <w:rsid w:val="00FD44E3"/>
    <w:rPr>
      <w:color w:val="0000FF"/>
      <w:u w:val="single"/>
    </w:rPr>
  </w:style>
  <w:style w:type="paragraph" w:styleId="ac">
    <w:name w:val="Body Text"/>
    <w:basedOn w:val="a"/>
    <w:link w:val="ad"/>
    <w:uiPriority w:val="99"/>
    <w:rsid w:val="00C67F2A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6B6FBD"/>
    <w:rPr>
      <w:sz w:val="24"/>
      <w:szCs w:val="24"/>
    </w:rPr>
  </w:style>
  <w:style w:type="table" w:customStyle="1" w:styleId="11">
    <w:name w:val="Сетка таблицы1"/>
    <w:basedOn w:val="a1"/>
    <w:next w:val="a3"/>
    <w:rsid w:val="00977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ook/finansy-denezhnoe-obraschenie-i-kredit-46739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3093</Words>
  <Characters>17635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MoBIL GROUP</Company>
  <LinksUpToDate>false</LinksUpToDate>
  <CharactersWithSpaces>20687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ADMIN</dc:creator>
  <cp:keywords/>
  <dc:description/>
  <cp:lastModifiedBy>208-PC</cp:lastModifiedBy>
  <cp:revision>30</cp:revision>
  <cp:lastPrinted>2022-10-27T12:24:00Z</cp:lastPrinted>
  <dcterms:created xsi:type="dcterms:W3CDTF">2018-01-18T10:50:00Z</dcterms:created>
  <dcterms:modified xsi:type="dcterms:W3CDTF">2022-10-27T12:25:00Z</dcterms:modified>
</cp:coreProperties>
</file>